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198F29" w14:textId="77777777" w:rsidR="00CC7401" w:rsidRPr="004164E5" w:rsidRDefault="00CC7401" w:rsidP="00F80C85">
      <w:pPr>
        <w:jc w:val="both"/>
        <w:rPr>
          <w:rFonts w:ascii="Times New Roman" w:hAnsi="Times New Roman" w:cs="Times New Roman"/>
          <w:sz w:val="28"/>
          <w:szCs w:val="28"/>
          <w:lang w:val="en-US"/>
        </w:rPr>
      </w:pPr>
    </w:p>
    <w:p w14:paraId="3095F987" w14:textId="7FE387C3" w:rsidR="00D278FB" w:rsidRPr="003A0A9F" w:rsidRDefault="00581E68" w:rsidP="005D452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СОВРЕМЕННЫЕ </w:t>
      </w:r>
      <w:r w:rsidR="002F3ED7">
        <w:rPr>
          <w:rFonts w:ascii="Times New Roman" w:hAnsi="Times New Roman" w:cs="Times New Roman"/>
          <w:b/>
          <w:sz w:val="24"/>
          <w:szCs w:val="24"/>
        </w:rPr>
        <w:t>П</w:t>
      </w:r>
      <w:r w:rsidR="00884A33">
        <w:rPr>
          <w:rFonts w:ascii="Times New Roman" w:hAnsi="Times New Roman" w:cs="Times New Roman"/>
          <w:b/>
          <w:sz w:val="24"/>
          <w:szCs w:val="24"/>
        </w:rPr>
        <w:t xml:space="preserve">ОДХОДЫ К РЕШЕНИЮ ПРОБЛЕМЫ </w:t>
      </w:r>
      <w:r w:rsidR="002F3ED7">
        <w:rPr>
          <w:rFonts w:ascii="Times New Roman" w:hAnsi="Times New Roman" w:cs="Times New Roman"/>
          <w:b/>
          <w:sz w:val="24"/>
          <w:szCs w:val="24"/>
        </w:rPr>
        <w:t>С</w:t>
      </w:r>
      <w:r w:rsidR="002B19F6">
        <w:rPr>
          <w:rFonts w:ascii="Times New Roman" w:hAnsi="Times New Roman" w:cs="Times New Roman"/>
          <w:b/>
          <w:sz w:val="24"/>
          <w:szCs w:val="24"/>
        </w:rPr>
        <w:t>ИНТЕЗА</w:t>
      </w:r>
      <w:r w:rsidR="009D588E">
        <w:rPr>
          <w:rFonts w:ascii="Times New Roman" w:hAnsi="Times New Roman" w:cs="Times New Roman"/>
          <w:b/>
          <w:sz w:val="24"/>
          <w:szCs w:val="24"/>
        </w:rPr>
        <w:t xml:space="preserve"> НОВЫХ МАТЕРИАЛОВ </w:t>
      </w:r>
      <w:r w:rsidR="002B19F6">
        <w:rPr>
          <w:rFonts w:ascii="Times New Roman" w:hAnsi="Times New Roman" w:cs="Times New Roman"/>
          <w:b/>
          <w:sz w:val="24"/>
          <w:szCs w:val="24"/>
        </w:rPr>
        <w:t xml:space="preserve">С ЗАДАННЫМИ СВОЙСТВАМИ </w:t>
      </w:r>
    </w:p>
    <w:p w14:paraId="7272FE54" w14:textId="77777777" w:rsidR="003464BB" w:rsidRPr="003464BB" w:rsidRDefault="003464BB" w:rsidP="003464BB">
      <w:pPr>
        <w:spacing w:after="0" w:line="240" w:lineRule="auto"/>
        <w:jc w:val="center"/>
        <w:rPr>
          <w:rFonts w:ascii="Times New Roman" w:eastAsia="Times New Roman" w:hAnsi="Times New Roman" w:cs="Times New Roman"/>
          <w:i/>
          <w:sz w:val="24"/>
          <w:szCs w:val="24"/>
          <w:lang w:eastAsia="ru-RU"/>
        </w:rPr>
      </w:pPr>
      <w:r w:rsidRPr="003464BB">
        <w:rPr>
          <w:rFonts w:ascii="Times New Roman" w:eastAsia="Times New Roman" w:hAnsi="Times New Roman" w:cs="Times New Roman"/>
          <w:b/>
          <w:i/>
          <w:sz w:val="24"/>
          <w:szCs w:val="24"/>
          <w:lang w:eastAsia="ru-RU"/>
        </w:rPr>
        <w:t>Зацаринный Александр Алексеевич</w:t>
      </w:r>
      <w:r w:rsidRPr="003464BB">
        <w:rPr>
          <w:rFonts w:ascii="Times New Roman" w:eastAsia="Times New Roman" w:hAnsi="Times New Roman" w:cs="Times New Roman"/>
          <w:b/>
          <w:i/>
          <w:sz w:val="24"/>
          <w:szCs w:val="24"/>
          <w:vertAlign w:val="superscript"/>
          <w:lang w:eastAsia="ru-RU"/>
        </w:rPr>
        <w:t>1</w:t>
      </w:r>
      <w:r w:rsidRPr="003464BB">
        <w:rPr>
          <w:rFonts w:ascii="Times New Roman" w:eastAsia="Times New Roman" w:hAnsi="Times New Roman" w:cs="Times New Roman"/>
          <w:i/>
          <w:sz w:val="24"/>
          <w:szCs w:val="24"/>
          <w:lang w:eastAsia="ru-RU"/>
        </w:rPr>
        <w:t>,</w:t>
      </w:r>
    </w:p>
    <w:p w14:paraId="4093E0D7" w14:textId="0F9302A2" w:rsidR="003464BB" w:rsidRPr="003464BB" w:rsidRDefault="003464BB" w:rsidP="003464BB">
      <w:pPr>
        <w:spacing w:after="0" w:line="240" w:lineRule="auto"/>
        <w:jc w:val="center"/>
        <w:rPr>
          <w:rFonts w:ascii="Times New Roman" w:eastAsia="Times New Roman" w:hAnsi="Times New Roman" w:cs="Times New Roman"/>
          <w:i/>
          <w:sz w:val="24"/>
          <w:szCs w:val="24"/>
          <w:lang w:eastAsia="ru-RU"/>
        </w:rPr>
      </w:pPr>
      <w:r w:rsidRPr="003464BB">
        <w:rPr>
          <w:rFonts w:ascii="Times New Roman" w:eastAsia="Times New Roman" w:hAnsi="Times New Roman" w:cs="Times New Roman"/>
          <w:i/>
          <w:sz w:val="24"/>
          <w:szCs w:val="24"/>
          <w:lang w:eastAsia="ru-RU"/>
        </w:rPr>
        <w:t xml:space="preserve"> д.т.н., </w:t>
      </w:r>
      <w:proofErr w:type="spellStart"/>
      <w:r w:rsidRPr="003464BB">
        <w:rPr>
          <w:rFonts w:ascii="Times New Roman" w:eastAsia="Times New Roman" w:hAnsi="Times New Roman" w:cs="Times New Roman"/>
          <w:i/>
          <w:sz w:val="24"/>
          <w:szCs w:val="24"/>
          <w:lang w:eastAsia="ru-RU"/>
        </w:rPr>
        <w:t>г.н.с</w:t>
      </w:r>
      <w:proofErr w:type="spellEnd"/>
      <w:r w:rsidRPr="003464BB">
        <w:rPr>
          <w:rFonts w:ascii="Times New Roman" w:eastAsia="Times New Roman" w:hAnsi="Times New Roman" w:cs="Times New Roman"/>
          <w:i/>
          <w:sz w:val="24"/>
          <w:szCs w:val="24"/>
          <w:lang w:eastAsia="ru-RU"/>
        </w:rPr>
        <w:t xml:space="preserve">., </w:t>
      </w:r>
      <w:r w:rsidR="00CC076E">
        <w:rPr>
          <w:rFonts w:ascii="Times New Roman" w:eastAsia="Times New Roman" w:hAnsi="Times New Roman" w:cs="Times New Roman"/>
          <w:i/>
          <w:sz w:val="24"/>
          <w:szCs w:val="24"/>
          <w:lang w:eastAsia="ru-RU"/>
        </w:rPr>
        <w:t>руководитель отделения</w:t>
      </w:r>
      <w:r w:rsidRPr="003464BB">
        <w:rPr>
          <w:rFonts w:ascii="Times New Roman" w:eastAsia="Times New Roman" w:hAnsi="Times New Roman" w:cs="Times New Roman"/>
          <w:i/>
          <w:sz w:val="24"/>
          <w:szCs w:val="24"/>
          <w:lang w:eastAsia="ru-RU"/>
        </w:rPr>
        <w:t xml:space="preserve"> ФИЦ ИУ РАН,</w:t>
      </w:r>
    </w:p>
    <w:p w14:paraId="0425698E" w14:textId="77777777" w:rsidR="003464BB" w:rsidRPr="003464BB" w:rsidRDefault="003464BB" w:rsidP="003464BB">
      <w:pPr>
        <w:spacing w:after="0" w:line="240" w:lineRule="auto"/>
        <w:jc w:val="center"/>
        <w:rPr>
          <w:rFonts w:ascii="Times New Roman" w:eastAsia="Times New Roman" w:hAnsi="Times New Roman" w:cs="Times New Roman"/>
          <w:i/>
          <w:sz w:val="24"/>
          <w:szCs w:val="24"/>
          <w:lang w:eastAsia="ru-RU"/>
        </w:rPr>
      </w:pPr>
      <w:r w:rsidRPr="003464BB">
        <w:rPr>
          <w:rFonts w:ascii="Times New Roman" w:eastAsia="Times New Roman" w:hAnsi="Times New Roman" w:cs="Times New Roman"/>
          <w:i/>
          <w:sz w:val="24"/>
          <w:szCs w:val="24"/>
          <w:lang w:eastAsia="ru-RU"/>
        </w:rPr>
        <w:t xml:space="preserve">  </w:t>
      </w:r>
      <w:r w:rsidRPr="003464BB">
        <w:rPr>
          <w:rFonts w:ascii="Times New Roman" w:eastAsia="Times New Roman" w:hAnsi="Times New Roman" w:cs="Times New Roman"/>
          <w:i/>
          <w:sz w:val="24"/>
          <w:szCs w:val="24"/>
          <w:lang w:val="en-US" w:eastAsia="ru-RU"/>
        </w:rPr>
        <w:t>e</w:t>
      </w:r>
      <w:r w:rsidRPr="003464BB">
        <w:rPr>
          <w:rFonts w:ascii="Times New Roman" w:eastAsia="Times New Roman" w:hAnsi="Times New Roman" w:cs="Times New Roman"/>
          <w:i/>
          <w:sz w:val="24"/>
          <w:szCs w:val="24"/>
          <w:lang w:eastAsia="ru-RU"/>
        </w:rPr>
        <w:t>-</w:t>
      </w:r>
      <w:r w:rsidRPr="003464BB">
        <w:rPr>
          <w:rFonts w:ascii="Times New Roman" w:eastAsia="Times New Roman" w:hAnsi="Times New Roman" w:cs="Times New Roman"/>
          <w:i/>
          <w:sz w:val="24"/>
          <w:szCs w:val="24"/>
          <w:lang w:val="en-US" w:eastAsia="ru-RU"/>
        </w:rPr>
        <w:t>mail</w:t>
      </w:r>
      <w:r w:rsidRPr="003464BB">
        <w:rPr>
          <w:rFonts w:ascii="Times New Roman" w:eastAsia="Times New Roman" w:hAnsi="Times New Roman" w:cs="Times New Roman"/>
          <w:i/>
          <w:sz w:val="24"/>
          <w:szCs w:val="24"/>
          <w:lang w:eastAsia="ru-RU"/>
        </w:rPr>
        <w:t xml:space="preserve">: </w:t>
      </w:r>
      <w:hyperlink r:id="rId8" w:history="1">
        <w:r w:rsidRPr="003464BB">
          <w:rPr>
            <w:rFonts w:ascii="Times New Roman" w:eastAsia="Times New Roman" w:hAnsi="Times New Roman" w:cs="Times New Roman"/>
            <w:i/>
            <w:color w:val="0563C1"/>
            <w:sz w:val="24"/>
            <w:szCs w:val="24"/>
            <w:u w:val="single"/>
            <w:lang w:val="en-US" w:eastAsia="ru-RU"/>
          </w:rPr>
          <w:t>alex</w:t>
        </w:r>
        <w:r w:rsidRPr="003464BB">
          <w:rPr>
            <w:rFonts w:ascii="Times New Roman" w:eastAsia="Times New Roman" w:hAnsi="Times New Roman" w:cs="Times New Roman"/>
            <w:i/>
            <w:color w:val="0563C1"/>
            <w:sz w:val="24"/>
            <w:szCs w:val="24"/>
            <w:u w:val="single"/>
            <w:lang w:eastAsia="ru-RU"/>
          </w:rPr>
          <w:t>250451@</w:t>
        </w:r>
        <w:r w:rsidRPr="003464BB">
          <w:rPr>
            <w:rFonts w:ascii="Times New Roman" w:eastAsia="Times New Roman" w:hAnsi="Times New Roman" w:cs="Times New Roman"/>
            <w:i/>
            <w:color w:val="0563C1"/>
            <w:sz w:val="24"/>
            <w:szCs w:val="24"/>
            <w:u w:val="single"/>
            <w:lang w:val="en-US" w:eastAsia="ru-RU"/>
          </w:rPr>
          <w:t>mail</w:t>
        </w:r>
        <w:r w:rsidRPr="003464BB">
          <w:rPr>
            <w:rFonts w:ascii="Times New Roman" w:eastAsia="Times New Roman" w:hAnsi="Times New Roman" w:cs="Times New Roman"/>
            <w:i/>
            <w:color w:val="0563C1"/>
            <w:sz w:val="24"/>
            <w:szCs w:val="24"/>
            <w:u w:val="single"/>
            <w:lang w:eastAsia="ru-RU"/>
          </w:rPr>
          <w:t>.</w:t>
        </w:r>
        <w:proofErr w:type="spellStart"/>
        <w:r w:rsidRPr="003464BB">
          <w:rPr>
            <w:rFonts w:ascii="Times New Roman" w:eastAsia="Times New Roman" w:hAnsi="Times New Roman" w:cs="Times New Roman"/>
            <w:i/>
            <w:color w:val="0563C1"/>
            <w:sz w:val="24"/>
            <w:szCs w:val="24"/>
            <w:u w:val="single"/>
            <w:lang w:val="en-US" w:eastAsia="ru-RU"/>
          </w:rPr>
          <w:t>ru</w:t>
        </w:r>
        <w:proofErr w:type="spellEnd"/>
      </w:hyperlink>
    </w:p>
    <w:p w14:paraId="2A4F3112" w14:textId="77777777" w:rsidR="003464BB" w:rsidRPr="003464BB" w:rsidRDefault="003464BB" w:rsidP="003464BB">
      <w:pPr>
        <w:spacing w:after="0" w:line="240" w:lineRule="auto"/>
        <w:jc w:val="center"/>
        <w:rPr>
          <w:rFonts w:ascii="Times New Roman" w:eastAsia="Times New Roman" w:hAnsi="Times New Roman" w:cs="Times New Roman"/>
          <w:i/>
          <w:sz w:val="24"/>
          <w:szCs w:val="24"/>
          <w:lang w:eastAsia="ru-RU"/>
        </w:rPr>
      </w:pPr>
    </w:p>
    <w:p w14:paraId="3B1A5A21" w14:textId="77777777" w:rsidR="003464BB" w:rsidRPr="003464BB" w:rsidRDefault="003464BB" w:rsidP="003464BB">
      <w:pPr>
        <w:spacing w:after="0" w:line="240" w:lineRule="auto"/>
        <w:jc w:val="center"/>
        <w:rPr>
          <w:rFonts w:ascii="Times New Roman" w:eastAsia="Times New Roman" w:hAnsi="Times New Roman" w:cs="Times New Roman"/>
          <w:i/>
          <w:sz w:val="24"/>
          <w:szCs w:val="24"/>
          <w:lang w:eastAsia="ru-RU"/>
        </w:rPr>
      </w:pPr>
      <w:r w:rsidRPr="003464BB">
        <w:rPr>
          <w:rFonts w:ascii="Times New Roman" w:eastAsia="Times New Roman" w:hAnsi="Times New Roman" w:cs="Times New Roman"/>
          <w:b/>
          <w:i/>
          <w:sz w:val="24"/>
          <w:szCs w:val="24"/>
          <w:lang w:eastAsia="ru-RU"/>
        </w:rPr>
        <w:t>Абгарян Каринэ Карленовна</w:t>
      </w:r>
      <w:r w:rsidRPr="003464BB">
        <w:rPr>
          <w:rFonts w:ascii="Times New Roman" w:eastAsia="Times New Roman" w:hAnsi="Times New Roman" w:cs="Times New Roman"/>
          <w:b/>
          <w:i/>
          <w:sz w:val="24"/>
          <w:szCs w:val="24"/>
          <w:vertAlign w:val="superscript"/>
          <w:lang w:eastAsia="ru-RU"/>
        </w:rPr>
        <w:t>1,2</w:t>
      </w:r>
      <w:r w:rsidRPr="003464BB">
        <w:rPr>
          <w:rFonts w:ascii="Times New Roman" w:eastAsia="Times New Roman" w:hAnsi="Times New Roman" w:cs="Times New Roman"/>
          <w:i/>
          <w:sz w:val="24"/>
          <w:szCs w:val="24"/>
          <w:lang w:eastAsia="ru-RU"/>
        </w:rPr>
        <w:t>,</w:t>
      </w:r>
    </w:p>
    <w:p w14:paraId="7D006E9D" w14:textId="23E58D2A" w:rsidR="003464BB" w:rsidRPr="003464BB" w:rsidRDefault="003464BB" w:rsidP="003464BB">
      <w:pPr>
        <w:spacing w:after="0" w:line="240" w:lineRule="auto"/>
        <w:jc w:val="center"/>
        <w:rPr>
          <w:rFonts w:ascii="Times New Roman" w:eastAsia="Times New Roman" w:hAnsi="Times New Roman" w:cs="Times New Roman"/>
          <w:b/>
          <w:i/>
          <w:sz w:val="24"/>
          <w:szCs w:val="24"/>
          <w:vertAlign w:val="superscript"/>
          <w:lang w:eastAsia="ru-RU"/>
        </w:rPr>
      </w:pPr>
      <w:r w:rsidRPr="003464BB">
        <w:rPr>
          <w:rFonts w:ascii="Times New Roman" w:eastAsia="Times New Roman" w:hAnsi="Times New Roman" w:cs="Times New Roman"/>
          <w:i/>
          <w:sz w:val="24"/>
          <w:szCs w:val="24"/>
          <w:lang w:eastAsia="ru-RU"/>
        </w:rPr>
        <w:t xml:space="preserve">  д.ф.-м.н., г</w:t>
      </w:r>
      <w:r w:rsidR="00F84916">
        <w:rPr>
          <w:rFonts w:ascii="Times New Roman" w:eastAsia="Times New Roman" w:hAnsi="Times New Roman" w:cs="Times New Roman"/>
          <w:i/>
          <w:sz w:val="24"/>
          <w:szCs w:val="24"/>
          <w:lang w:eastAsia="ru-RU"/>
        </w:rPr>
        <w:t xml:space="preserve">лавный научный </w:t>
      </w:r>
      <w:proofErr w:type="gramStart"/>
      <w:r w:rsidR="00F84916">
        <w:rPr>
          <w:rFonts w:ascii="Times New Roman" w:eastAsia="Times New Roman" w:hAnsi="Times New Roman" w:cs="Times New Roman"/>
          <w:i/>
          <w:sz w:val="24"/>
          <w:szCs w:val="24"/>
          <w:lang w:eastAsia="ru-RU"/>
        </w:rPr>
        <w:t xml:space="preserve">сотрудник, </w:t>
      </w:r>
      <w:r w:rsidRPr="003464BB">
        <w:rPr>
          <w:rFonts w:ascii="Times New Roman" w:eastAsia="Times New Roman" w:hAnsi="Times New Roman" w:cs="Times New Roman"/>
          <w:i/>
          <w:sz w:val="24"/>
          <w:szCs w:val="24"/>
          <w:lang w:eastAsia="ru-RU"/>
        </w:rPr>
        <w:t xml:space="preserve"> зав.</w:t>
      </w:r>
      <w:proofErr w:type="gramEnd"/>
      <w:r w:rsidRPr="003464BB">
        <w:rPr>
          <w:rFonts w:ascii="Times New Roman" w:eastAsia="Times New Roman" w:hAnsi="Times New Roman" w:cs="Times New Roman"/>
          <w:i/>
          <w:sz w:val="24"/>
          <w:szCs w:val="24"/>
          <w:lang w:eastAsia="ru-RU"/>
        </w:rPr>
        <w:t xml:space="preserve"> отделом ФИЦ ИУ РАН, </w:t>
      </w:r>
    </w:p>
    <w:p w14:paraId="6B72E498" w14:textId="68591F1E" w:rsidR="003464BB" w:rsidRPr="003464BB" w:rsidRDefault="003464BB" w:rsidP="003464BB">
      <w:pPr>
        <w:spacing w:after="0" w:line="240" w:lineRule="auto"/>
        <w:jc w:val="both"/>
        <w:rPr>
          <w:rFonts w:ascii="Times New Roman" w:eastAsia="Times New Roman" w:hAnsi="Times New Roman" w:cs="Times New Roman"/>
          <w:i/>
          <w:sz w:val="24"/>
          <w:szCs w:val="24"/>
          <w:lang w:eastAsia="ru-RU"/>
        </w:rPr>
      </w:pPr>
      <w:r w:rsidRPr="003464BB">
        <w:rPr>
          <w:rFonts w:ascii="Times New Roman" w:eastAsia="Times New Roman" w:hAnsi="Times New Roman" w:cs="Times New Roman"/>
          <w:i/>
          <w:sz w:val="24"/>
          <w:szCs w:val="24"/>
          <w:lang w:eastAsia="ru-RU"/>
        </w:rPr>
        <w:t xml:space="preserve">          </w:t>
      </w:r>
      <w:r w:rsidRPr="003464BB">
        <w:rPr>
          <w:rFonts w:ascii="Times New Roman" w:eastAsia="Times New Roman" w:hAnsi="Times New Roman" w:cs="Times New Roman"/>
          <w:i/>
          <w:sz w:val="24"/>
          <w:szCs w:val="24"/>
          <w:lang w:eastAsia="ru-RU"/>
        </w:rPr>
        <w:tab/>
      </w:r>
      <w:r w:rsidRPr="003464BB">
        <w:rPr>
          <w:rFonts w:ascii="Times New Roman" w:eastAsia="Times New Roman" w:hAnsi="Times New Roman" w:cs="Times New Roman"/>
          <w:i/>
          <w:sz w:val="24"/>
          <w:szCs w:val="24"/>
          <w:lang w:eastAsia="ru-RU"/>
        </w:rPr>
        <w:tab/>
      </w:r>
      <w:r w:rsidRPr="003464BB">
        <w:rPr>
          <w:rFonts w:ascii="Times New Roman" w:eastAsia="Times New Roman" w:hAnsi="Times New Roman" w:cs="Times New Roman"/>
          <w:i/>
          <w:sz w:val="24"/>
          <w:szCs w:val="24"/>
          <w:lang w:eastAsia="ru-RU"/>
        </w:rPr>
        <w:tab/>
      </w:r>
      <w:r w:rsidRPr="003464BB">
        <w:rPr>
          <w:rFonts w:ascii="Times New Roman" w:eastAsia="Times New Roman" w:hAnsi="Times New Roman" w:cs="Times New Roman"/>
          <w:i/>
          <w:sz w:val="24"/>
          <w:szCs w:val="24"/>
          <w:lang w:eastAsia="ru-RU"/>
        </w:rPr>
        <w:tab/>
        <w:t xml:space="preserve">       </w:t>
      </w:r>
      <w:r w:rsidRPr="003464BB">
        <w:rPr>
          <w:rFonts w:ascii="Times New Roman" w:eastAsia="Times New Roman" w:hAnsi="Times New Roman" w:cs="Times New Roman"/>
          <w:i/>
          <w:sz w:val="24"/>
          <w:szCs w:val="24"/>
          <w:lang w:val="en-US" w:eastAsia="ru-RU"/>
        </w:rPr>
        <w:t>e</w:t>
      </w:r>
      <w:r w:rsidRPr="003464BB">
        <w:rPr>
          <w:rFonts w:ascii="Times New Roman" w:eastAsia="Times New Roman" w:hAnsi="Times New Roman" w:cs="Times New Roman"/>
          <w:i/>
          <w:sz w:val="24"/>
          <w:szCs w:val="24"/>
          <w:lang w:eastAsia="ru-RU"/>
        </w:rPr>
        <w:t>-</w:t>
      </w:r>
      <w:r w:rsidRPr="003464BB">
        <w:rPr>
          <w:rFonts w:ascii="Times New Roman" w:eastAsia="Times New Roman" w:hAnsi="Times New Roman" w:cs="Times New Roman"/>
          <w:i/>
          <w:sz w:val="24"/>
          <w:szCs w:val="24"/>
          <w:lang w:val="en-US" w:eastAsia="ru-RU"/>
        </w:rPr>
        <w:t>mail</w:t>
      </w:r>
      <w:r w:rsidRPr="003464BB">
        <w:rPr>
          <w:rFonts w:ascii="Times New Roman" w:eastAsia="Times New Roman" w:hAnsi="Times New Roman" w:cs="Times New Roman"/>
          <w:i/>
          <w:sz w:val="24"/>
          <w:szCs w:val="24"/>
          <w:lang w:eastAsia="ru-RU"/>
        </w:rPr>
        <w:t xml:space="preserve">: </w:t>
      </w:r>
      <w:hyperlink r:id="rId9" w:history="1">
        <w:r w:rsidRPr="003464BB">
          <w:rPr>
            <w:rFonts w:ascii="Times New Roman" w:eastAsia="Times New Roman" w:hAnsi="Times New Roman" w:cs="Times New Roman"/>
            <w:i/>
            <w:color w:val="0563C1"/>
            <w:sz w:val="24"/>
            <w:szCs w:val="24"/>
            <w:u w:val="single"/>
            <w:lang w:val="en-US" w:eastAsia="ru-RU"/>
          </w:rPr>
          <w:t>kristal</w:t>
        </w:r>
        <w:r w:rsidRPr="003464BB">
          <w:rPr>
            <w:rFonts w:ascii="Times New Roman" w:eastAsia="Times New Roman" w:hAnsi="Times New Roman" w:cs="Times New Roman"/>
            <w:i/>
            <w:color w:val="0563C1"/>
            <w:sz w:val="24"/>
            <w:szCs w:val="24"/>
            <w:u w:val="single"/>
            <w:lang w:eastAsia="ru-RU"/>
          </w:rPr>
          <w:t>83@</w:t>
        </w:r>
        <w:r w:rsidRPr="003464BB">
          <w:rPr>
            <w:rFonts w:ascii="Times New Roman" w:eastAsia="Times New Roman" w:hAnsi="Times New Roman" w:cs="Times New Roman"/>
            <w:i/>
            <w:color w:val="0563C1"/>
            <w:sz w:val="24"/>
            <w:szCs w:val="24"/>
            <w:u w:val="single"/>
            <w:lang w:val="en-US" w:eastAsia="ru-RU"/>
          </w:rPr>
          <w:t>mail</w:t>
        </w:r>
        <w:r w:rsidRPr="003464BB">
          <w:rPr>
            <w:rFonts w:ascii="Times New Roman" w:eastAsia="Times New Roman" w:hAnsi="Times New Roman" w:cs="Times New Roman"/>
            <w:i/>
            <w:color w:val="0563C1"/>
            <w:sz w:val="24"/>
            <w:szCs w:val="24"/>
            <w:u w:val="single"/>
            <w:lang w:eastAsia="ru-RU"/>
          </w:rPr>
          <w:t>.</w:t>
        </w:r>
        <w:proofErr w:type="spellStart"/>
        <w:r w:rsidRPr="003464BB">
          <w:rPr>
            <w:rFonts w:ascii="Times New Roman" w:eastAsia="Times New Roman" w:hAnsi="Times New Roman" w:cs="Times New Roman"/>
            <w:i/>
            <w:color w:val="0563C1"/>
            <w:sz w:val="24"/>
            <w:szCs w:val="24"/>
            <w:u w:val="single"/>
            <w:lang w:val="en-US" w:eastAsia="ru-RU"/>
          </w:rPr>
          <w:t>ru</w:t>
        </w:r>
        <w:proofErr w:type="spellEnd"/>
      </w:hyperlink>
    </w:p>
    <w:p w14:paraId="31B89773" w14:textId="46E79B68" w:rsidR="003464BB" w:rsidRDefault="003464BB" w:rsidP="003464B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464BB">
        <w:rPr>
          <w:rFonts w:ascii="Times New Roman" w:eastAsia="Times New Roman" w:hAnsi="Times New Roman" w:cs="Times New Roman"/>
          <w:i/>
          <w:sz w:val="24"/>
          <w:szCs w:val="24"/>
          <w:vertAlign w:val="superscript"/>
          <w:lang w:eastAsia="ru-RU"/>
        </w:rPr>
        <w:t>1</w:t>
      </w:r>
      <w:r w:rsidRPr="003464BB">
        <w:rPr>
          <w:rFonts w:ascii="Times New Roman" w:eastAsia="Times New Roman" w:hAnsi="Times New Roman" w:cs="Times New Roman"/>
          <w:i/>
          <w:sz w:val="24"/>
          <w:szCs w:val="24"/>
          <w:lang w:eastAsia="ru-RU"/>
        </w:rPr>
        <w:t xml:space="preserve">Федеральный исследовательский центр «Информатика и управление» Российской </w:t>
      </w:r>
      <w:r w:rsidR="002824A9">
        <w:rPr>
          <w:rFonts w:ascii="Times New Roman" w:eastAsia="Times New Roman" w:hAnsi="Times New Roman" w:cs="Times New Roman"/>
          <w:i/>
          <w:sz w:val="24"/>
          <w:szCs w:val="24"/>
          <w:lang w:eastAsia="ru-RU"/>
        </w:rPr>
        <w:t>А</w:t>
      </w:r>
      <w:r w:rsidRPr="003464BB">
        <w:rPr>
          <w:rFonts w:ascii="Times New Roman" w:eastAsia="Times New Roman" w:hAnsi="Times New Roman" w:cs="Times New Roman"/>
          <w:i/>
          <w:sz w:val="24"/>
          <w:szCs w:val="24"/>
          <w:lang w:eastAsia="ru-RU"/>
        </w:rPr>
        <w:t xml:space="preserve">кадемии наук (ФИЦ ИУ РАН), Россия, </w:t>
      </w:r>
      <w:proofErr w:type="gramStart"/>
      <w:r w:rsidRPr="003464BB">
        <w:rPr>
          <w:rFonts w:ascii="Times New Roman" w:eastAsia="Times New Roman" w:hAnsi="Times New Roman" w:cs="Times New Roman"/>
          <w:i/>
          <w:sz w:val="24"/>
          <w:szCs w:val="24"/>
          <w:lang w:eastAsia="ru-RU"/>
        </w:rPr>
        <w:t>119333,Москва</w:t>
      </w:r>
      <w:proofErr w:type="gramEnd"/>
      <w:r w:rsidRPr="003464BB">
        <w:rPr>
          <w:rFonts w:ascii="Times New Roman" w:eastAsia="Times New Roman" w:hAnsi="Times New Roman" w:cs="Times New Roman"/>
          <w:i/>
          <w:sz w:val="24"/>
          <w:szCs w:val="24"/>
          <w:lang w:eastAsia="ru-RU"/>
        </w:rPr>
        <w:t>, ул. Вавилова,  д.44.</w:t>
      </w:r>
      <w:r w:rsidRPr="003464BB">
        <w:rPr>
          <w:rFonts w:ascii="Times New Roman" w:eastAsia="Times New Roman" w:hAnsi="Times New Roman" w:cs="Times New Roman"/>
          <w:sz w:val="24"/>
          <w:szCs w:val="24"/>
          <w:lang w:eastAsia="ru-RU"/>
        </w:rPr>
        <w:t xml:space="preserve">  </w:t>
      </w:r>
    </w:p>
    <w:p w14:paraId="4E77CD85" w14:textId="77777777" w:rsidR="00F84916" w:rsidRPr="003464BB" w:rsidRDefault="00F84916" w:rsidP="003464BB">
      <w:pPr>
        <w:autoSpaceDE w:val="0"/>
        <w:autoSpaceDN w:val="0"/>
        <w:adjustRightInd w:val="0"/>
        <w:spacing w:after="0" w:line="240" w:lineRule="auto"/>
        <w:jc w:val="center"/>
        <w:rPr>
          <w:rFonts w:ascii="Times New Roman" w:eastAsia="Times New Roman" w:hAnsi="Times New Roman" w:cs="Times New Roman"/>
          <w:i/>
          <w:sz w:val="24"/>
          <w:szCs w:val="24"/>
          <w:lang w:eastAsia="ru-RU"/>
        </w:rPr>
      </w:pPr>
    </w:p>
    <w:p w14:paraId="254B2E16" w14:textId="52EC17F9" w:rsidR="00557064" w:rsidRPr="00834A1B" w:rsidRDefault="00557064" w:rsidP="001F3FF0">
      <w:pPr>
        <w:jc w:val="both"/>
        <w:rPr>
          <w:rFonts w:ascii="Times New Roman" w:eastAsia="Times New Roman" w:hAnsi="Times New Roman" w:cs="Times New Roman"/>
          <w:color w:val="FF0000"/>
          <w:sz w:val="24"/>
          <w:szCs w:val="24"/>
          <w:lang w:eastAsia="ru-RU"/>
        </w:rPr>
      </w:pPr>
      <w:r w:rsidRPr="00834A1B">
        <w:rPr>
          <w:rFonts w:ascii="Times New Roman" w:eastAsia="Times New Roman" w:hAnsi="Times New Roman" w:cs="Times New Roman"/>
          <w:b/>
          <w:bCs/>
          <w:lang w:eastAsia="ru-RU"/>
        </w:rPr>
        <w:t>Аннотация</w:t>
      </w:r>
      <w:r w:rsidRPr="00834A1B">
        <w:rPr>
          <w:rFonts w:ascii="Times New Roman" w:eastAsia="Times New Roman" w:hAnsi="Times New Roman" w:cs="Times New Roman"/>
          <w:b/>
          <w:bCs/>
          <w:color w:val="000000" w:themeColor="text1"/>
          <w:lang w:eastAsia="ru-RU"/>
        </w:rPr>
        <w:t xml:space="preserve">: </w:t>
      </w:r>
      <w:r w:rsidRPr="00834A1B">
        <w:rPr>
          <w:rFonts w:ascii="Times New Roman" w:eastAsia="Times New Roman" w:hAnsi="Times New Roman" w:cs="Times New Roman"/>
          <w:color w:val="000000" w:themeColor="text1"/>
          <w:sz w:val="24"/>
          <w:szCs w:val="24"/>
          <w:lang w:eastAsia="ru-RU"/>
        </w:rPr>
        <w:t xml:space="preserve">В </w:t>
      </w:r>
      <w:r w:rsidR="0088671A" w:rsidRPr="00834A1B">
        <w:rPr>
          <w:rFonts w:ascii="Times New Roman" w:eastAsia="Times New Roman" w:hAnsi="Times New Roman" w:cs="Times New Roman"/>
          <w:color w:val="000000" w:themeColor="text1"/>
          <w:sz w:val="24"/>
          <w:szCs w:val="24"/>
          <w:lang w:eastAsia="ru-RU"/>
        </w:rPr>
        <w:t xml:space="preserve">статье </w:t>
      </w:r>
      <w:r w:rsidRPr="00834A1B">
        <w:rPr>
          <w:rFonts w:ascii="Times New Roman" w:eastAsia="Times New Roman" w:hAnsi="Times New Roman" w:cs="Times New Roman"/>
          <w:color w:val="000000" w:themeColor="text1"/>
          <w:sz w:val="24"/>
          <w:szCs w:val="24"/>
          <w:lang w:eastAsia="ru-RU"/>
        </w:rPr>
        <w:t>рассматриваются</w:t>
      </w:r>
      <w:r w:rsidR="00B340F0" w:rsidRPr="00834A1B">
        <w:rPr>
          <w:rFonts w:ascii="Times New Roman" w:eastAsia="Times New Roman" w:hAnsi="Times New Roman" w:cs="Times New Roman"/>
          <w:color w:val="000000" w:themeColor="text1"/>
          <w:sz w:val="24"/>
          <w:szCs w:val="24"/>
          <w:lang w:eastAsia="ru-RU"/>
        </w:rPr>
        <w:t xml:space="preserve"> </w:t>
      </w:r>
      <w:r w:rsidR="00F30498" w:rsidRPr="00834A1B">
        <w:rPr>
          <w:rFonts w:ascii="Times New Roman" w:eastAsia="Times New Roman" w:hAnsi="Times New Roman" w:cs="Times New Roman"/>
          <w:color w:val="000000" w:themeColor="text1"/>
          <w:sz w:val="24"/>
          <w:szCs w:val="24"/>
          <w:lang w:eastAsia="ru-RU"/>
        </w:rPr>
        <w:t xml:space="preserve">современные </w:t>
      </w:r>
      <w:r w:rsidR="00743AD4" w:rsidRPr="00834A1B">
        <w:rPr>
          <w:rFonts w:ascii="Times New Roman" w:eastAsia="Times New Roman" w:hAnsi="Times New Roman" w:cs="Times New Roman"/>
          <w:color w:val="000000" w:themeColor="text1"/>
          <w:sz w:val="24"/>
          <w:szCs w:val="24"/>
          <w:lang w:eastAsia="ru-RU"/>
        </w:rPr>
        <w:t>подходы</w:t>
      </w:r>
      <w:r w:rsidR="00F30498" w:rsidRPr="00834A1B">
        <w:rPr>
          <w:rFonts w:ascii="Times New Roman" w:eastAsia="Times New Roman" w:hAnsi="Times New Roman" w:cs="Times New Roman"/>
          <w:color w:val="000000" w:themeColor="text1"/>
          <w:sz w:val="24"/>
          <w:szCs w:val="24"/>
          <w:lang w:eastAsia="ru-RU"/>
        </w:rPr>
        <w:t xml:space="preserve"> к решению задач</w:t>
      </w:r>
      <w:r w:rsidR="00743AD4" w:rsidRPr="00834A1B">
        <w:rPr>
          <w:rFonts w:ascii="Times New Roman" w:eastAsia="Times New Roman" w:hAnsi="Times New Roman" w:cs="Times New Roman"/>
          <w:color w:val="000000" w:themeColor="text1"/>
          <w:sz w:val="24"/>
          <w:szCs w:val="24"/>
          <w:lang w:eastAsia="ru-RU"/>
        </w:rPr>
        <w:t>, связанны</w:t>
      </w:r>
      <w:r w:rsidR="00F30498" w:rsidRPr="00834A1B">
        <w:rPr>
          <w:rFonts w:ascii="Times New Roman" w:eastAsia="Times New Roman" w:hAnsi="Times New Roman" w:cs="Times New Roman"/>
          <w:color w:val="000000" w:themeColor="text1"/>
          <w:sz w:val="24"/>
          <w:szCs w:val="24"/>
          <w:lang w:eastAsia="ru-RU"/>
        </w:rPr>
        <w:t>х</w:t>
      </w:r>
      <w:r w:rsidR="00743AD4" w:rsidRPr="00834A1B">
        <w:rPr>
          <w:rFonts w:ascii="Times New Roman" w:eastAsia="Times New Roman" w:hAnsi="Times New Roman" w:cs="Times New Roman"/>
          <w:color w:val="000000" w:themeColor="text1"/>
          <w:sz w:val="24"/>
          <w:szCs w:val="24"/>
          <w:lang w:eastAsia="ru-RU"/>
        </w:rPr>
        <w:t xml:space="preserve"> с</w:t>
      </w:r>
      <w:r w:rsidR="00857E82" w:rsidRPr="00834A1B">
        <w:rPr>
          <w:rFonts w:ascii="Times New Roman" w:eastAsia="Times New Roman" w:hAnsi="Times New Roman" w:cs="Times New Roman"/>
          <w:color w:val="000000" w:themeColor="text1"/>
          <w:sz w:val="24"/>
          <w:szCs w:val="24"/>
          <w:lang w:eastAsia="ru-RU"/>
        </w:rPr>
        <w:t xml:space="preserve"> синтез</w:t>
      </w:r>
      <w:r w:rsidR="00743AD4" w:rsidRPr="00834A1B">
        <w:rPr>
          <w:rFonts w:ascii="Times New Roman" w:eastAsia="Times New Roman" w:hAnsi="Times New Roman" w:cs="Times New Roman"/>
          <w:color w:val="000000" w:themeColor="text1"/>
          <w:sz w:val="24"/>
          <w:szCs w:val="24"/>
          <w:lang w:eastAsia="ru-RU"/>
        </w:rPr>
        <w:t>ом</w:t>
      </w:r>
      <w:r w:rsidR="00857E82" w:rsidRPr="00834A1B">
        <w:rPr>
          <w:rFonts w:ascii="Times New Roman" w:eastAsia="Times New Roman" w:hAnsi="Times New Roman" w:cs="Times New Roman"/>
          <w:color w:val="000000" w:themeColor="text1"/>
          <w:sz w:val="24"/>
          <w:szCs w:val="24"/>
          <w:lang w:eastAsia="ru-RU"/>
        </w:rPr>
        <w:t xml:space="preserve"> новых материалов. </w:t>
      </w:r>
      <w:r w:rsidR="009D588E" w:rsidRPr="00834A1B">
        <w:rPr>
          <w:rFonts w:ascii="Times New Roman" w:eastAsia="Times New Roman" w:hAnsi="Times New Roman" w:cs="Times New Roman"/>
          <w:color w:val="000000" w:themeColor="text1"/>
          <w:sz w:val="24"/>
          <w:szCs w:val="24"/>
          <w:lang w:eastAsia="ru-RU"/>
        </w:rPr>
        <w:t>Отмечен</w:t>
      </w:r>
      <w:r w:rsidR="009F3B4C" w:rsidRPr="00834A1B">
        <w:rPr>
          <w:rFonts w:ascii="Times New Roman" w:eastAsia="Times New Roman" w:hAnsi="Times New Roman" w:cs="Times New Roman"/>
          <w:color w:val="000000" w:themeColor="text1"/>
          <w:sz w:val="24"/>
          <w:szCs w:val="24"/>
          <w:lang w:eastAsia="ru-RU"/>
        </w:rPr>
        <w:t>а</w:t>
      </w:r>
      <w:r w:rsidR="009D588E" w:rsidRPr="00834A1B">
        <w:rPr>
          <w:rFonts w:ascii="Times New Roman" w:eastAsia="Times New Roman" w:hAnsi="Times New Roman" w:cs="Times New Roman"/>
          <w:color w:val="000000" w:themeColor="text1"/>
          <w:sz w:val="24"/>
          <w:szCs w:val="24"/>
          <w:lang w:eastAsia="ru-RU"/>
        </w:rPr>
        <w:t xml:space="preserve"> </w:t>
      </w:r>
      <w:r w:rsidR="00B340F0" w:rsidRPr="00834A1B">
        <w:rPr>
          <w:rFonts w:ascii="Times New Roman" w:eastAsia="Times New Roman" w:hAnsi="Times New Roman" w:cs="Times New Roman"/>
          <w:color w:val="000000" w:themeColor="text1"/>
          <w:sz w:val="24"/>
          <w:szCs w:val="24"/>
          <w:lang w:eastAsia="ru-RU"/>
        </w:rPr>
        <w:t xml:space="preserve">актуальность этой </w:t>
      </w:r>
      <w:r w:rsidR="009D588E" w:rsidRPr="00834A1B">
        <w:rPr>
          <w:rFonts w:ascii="Times New Roman" w:eastAsia="Times New Roman" w:hAnsi="Times New Roman" w:cs="Times New Roman"/>
          <w:color w:val="000000" w:themeColor="text1"/>
          <w:sz w:val="24"/>
          <w:szCs w:val="24"/>
          <w:lang w:eastAsia="ru-RU"/>
        </w:rPr>
        <w:t>важнейш</w:t>
      </w:r>
      <w:r w:rsidR="00B340F0" w:rsidRPr="00834A1B">
        <w:rPr>
          <w:rFonts w:ascii="Times New Roman" w:eastAsia="Times New Roman" w:hAnsi="Times New Roman" w:cs="Times New Roman"/>
          <w:color w:val="000000" w:themeColor="text1"/>
          <w:sz w:val="24"/>
          <w:szCs w:val="24"/>
          <w:lang w:eastAsia="ru-RU"/>
        </w:rPr>
        <w:t>ей</w:t>
      </w:r>
      <w:r w:rsidR="009D588E" w:rsidRPr="00834A1B">
        <w:rPr>
          <w:rFonts w:ascii="Times New Roman" w:eastAsia="Times New Roman" w:hAnsi="Times New Roman" w:cs="Times New Roman"/>
          <w:color w:val="000000" w:themeColor="text1"/>
          <w:sz w:val="24"/>
          <w:szCs w:val="24"/>
          <w:lang w:eastAsia="ru-RU"/>
        </w:rPr>
        <w:t xml:space="preserve"> </w:t>
      </w:r>
      <w:r w:rsidR="00857E82" w:rsidRPr="00834A1B">
        <w:rPr>
          <w:rFonts w:ascii="Times New Roman" w:eastAsia="Times New Roman" w:hAnsi="Times New Roman" w:cs="Times New Roman"/>
          <w:color w:val="000000" w:themeColor="text1"/>
          <w:sz w:val="24"/>
          <w:szCs w:val="24"/>
          <w:lang w:eastAsia="ru-RU"/>
        </w:rPr>
        <w:t>стратегическ</w:t>
      </w:r>
      <w:r w:rsidR="00B340F0" w:rsidRPr="00834A1B">
        <w:rPr>
          <w:rFonts w:ascii="Times New Roman" w:eastAsia="Times New Roman" w:hAnsi="Times New Roman" w:cs="Times New Roman"/>
          <w:color w:val="000000" w:themeColor="text1"/>
          <w:sz w:val="24"/>
          <w:szCs w:val="24"/>
          <w:lang w:eastAsia="ru-RU"/>
        </w:rPr>
        <w:t>ой</w:t>
      </w:r>
      <w:r w:rsidR="00857E82" w:rsidRPr="00834A1B">
        <w:rPr>
          <w:rFonts w:ascii="Times New Roman" w:eastAsia="Times New Roman" w:hAnsi="Times New Roman" w:cs="Times New Roman"/>
          <w:color w:val="000000" w:themeColor="text1"/>
          <w:sz w:val="24"/>
          <w:szCs w:val="24"/>
          <w:lang w:eastAsia="ru-RU"/>
        </w:rPr>
        <w:t xml:space="preserve"> задач</w:t>
      </w:r>
      <w:r w:rsidR="00B340F0" w:rsidRPr="00834A1B">
        <w:rPr>
          <w:rFonts w:ascii="Times New Roman" w:eastAsia="Times New Roman" w:hAnsi="Times New Roman" w:cs="Times New Roman"/>
          <w:color w:val="000000" w:themeColor="text1"/>
          <w:sz w:val="24"/>
          <w:szCs w:val="24"/>
          <w:lang w:eastAsia="ru-RU"/>
        </w:rPr>
        <w:t>и</w:t>
      </w:r>
      <w:r w:rsidR="009D588E" w:rsidRPr="00834A1B">
        <w:rPr>
          <w:rFonts w:ascii="Times New Roman" w:eastAsia="Times New Roman" w:hAnsi="Times New Roman" w:cs="Times New Roman"/>
          <w:color w:val="000000" w:themeColor="text1"/>
          <w:sz w:val="24"/>
          <w:szCs w:val="24"/>
          <w:lang w:eastAsia="ru-RU"/>
        </w:rPr>
        <w:t xml:space="preserve"> инновационного развития</w:t>
      </w:r>
      <w:r w:rsidR="009F3B4C" w:rsidRPr="00834A1B">
        <w:rPr>
          <w:rFonts w:ascii="Times New Roman" w:eastAsia="Times New Roman" w:hAnsi="Times New Roman" w:cs="Times New Roman"/>
          <w:color w:val="000000" w:themeColor="text1"/>
          <w:sz w:val="24"/>
          <w:szCs w:val="24"/>
          <w:lang w:eastAsia="ru-RU"/>
        </w:rPr>
        <w:t xml:space="preserve"> в современных условиях</w:t>
      </w:r>
      <w:r w:rsidR="00B340F0" w:rsidRPr="00834A1B">
        <w:rPr>
          <w:rFonts w:ascii="Times New Roman" w:eastAsia="Times New Roman" w:hAnsi="Times New Roman" w:cs="Times New Roman"/>
          <w:color w:val="000000" w:themeColor="text1"/>
          <w:sz w:val="24"/>
          <w:szCs w:val="24"/>
          <w:lang w:eastAsia="ru-RU"/>
        </w:rPr>
        <w:t xml:space="preserve">. </w:t>
      </w:r>
      <w:r w:rsidR="00BD0F39" w:rsidRPr="00834A1B">
        <w:rPr>
          <w:rFonts w:ascii="Times New Roman" w:eastAsia="Times New Roman" w:hAnsi="Times New Roman" w:cs="Times New Roman"/>
          <w:color w:val="000000" w:themeColor="text1"/>
          <w:sz w:val="24"/>
          <w:szCs w:val="24"/>
          <w:lang w:eastAsia="ru-RU"/>
        </w:rPr>
        <w:t>Новые</w:t>
      </w:r>
      <w:r w:rsidR="00A40FD7" w:rsidRPr="00834A1B">
        <w:rPr>
          <w:rFonts w:ascii="Times New Roman" w:eastAsia="Times New Roman" w:hAnsi="Times New Roman" w:cs="Times New Roman"/>
          <w:color w:val="000000" w:themeColor="text1"/>
          <w:sz w:val="24"/>
          <w:szCs w:val="24"/>
          <w:lang w:eastAsia="ru-RU"/>
        </w:rPr>
        <w:t xml:space="preserve"> материалы</w:t>
      </w:r>
      <w:r w:rsidR="00BD0F39" w:rsidRPr="00834A1B">
        <w:rPr>
          <w:rFonts w:ascii="Times New Roman" w:eastAsia="Times New Roman" w:hAnsi="Times New Roman" w:cs="Times New Roman"/>
          <w:color w:val="000000" w:themeColor="text1"/>
          <w:sz w:val="24"/>
          <w:szCs w:val="24"/>
          <w:lang w:eastAsia="ru-RU"/>
        </w:rPr>
        <w:t xml:space="preserve"> с заданными свойствами </w:t>
      </w:r>
      <w:r w:rsidR="00A40FD7" w:rsidRPr="00834A1B">
        <w:rPr>
          <w:rFonts w:ascii="Times New Roman" w:eastAsia="Times New Roman" w:hAnsi="Times New Roman" w:cs="Times New Roman"/>
          <w:color w:val="000000" w:themeColor="text1"/>
          <w:sz w:val="24"/>
          <w:szCs w:val="24"/>
          <w:lang w:eastAsia="ru-RU"/>
        </w:rPr>
        <w:t>крайне необходимы для производства доверенных российских программно-аппаратных изделий как широкого, так и специального назначения.</w:t>
      </w:r>
      <w:r w:rsidR="00BD0F39" w:rsidRPr="00834A1B">
        <w:rPr>
          <w:rFonts w:ascii="Times New Roman" w:eastAsia="Times New Roman" w:hAnsi="Times New Roman" w:cs="Times New Roman"/>
          <w:color w:val="000000" w:themeColor="text1"/>
          <w:sz w:val="24"/>
          <w:szCs w:val="24"/>
          <w:lang w:eastAsia="ru-RU"/>
        </w:rPr>
        <w:t xml:space="preserve"> </w:t>
      </w:r>
      <w:bookmarkStart w:id="0" w:name="_Hlk179972634"/>
      <w:r w:rsidR="009D588E" w:rsidRPr="00834A1B">
        <w:rPr>
          <w:rFonts w:ascii="Times New Roman" w:eastAsia="Times New Roman" w:hAnsi="Times New Roman" w:cs="Times New Roman"/>
          <w:color w:val="000000" w:themeColor="text1"/>
          <w:sz w:val="24"/>
          <w:szCs w:val="24"/>
          <w:lang w:eastAsia="ru-RU"/>
        </w:rPr>
        <w:t xml:space="preserve">Показана </w:t>
      </w:r>
      <w:r w:rsidR="00857E82" w:rsidRPr="00834A1B">
        <w:rPr>
          <w:rFonts w:ascii="Times New Roman" w:eastAsia="Times New Roman" w:hAnsi="Times New Roman" w:cs="Times New Roman"/>
          <w:color w:val="000000" w:themeColor="text1"/>
          <w:sz w:val="24"/>
          <w:szCs w:val="24"/>
          <w:lang w:eastAsia="ru-RU"/>
        </w:rPr>
        <w:t xml:space="preserve">значимость </w:t>
      </w:r>
      <w:r w:rsidR="002B19F6" w:rsidRPr="00834A1B">
        <w:rPr>
          <w:rFonts w:ascii="Times New Roman" w:eastAsia="Times New Roman" w:hAnsi="Times New Roman" w:cs="Times New Roman"/>
          <w:color w:val="000000" w:themeColor="text1"/>
          <w:sz w:val="24"/>
          <w:szCs w:val="24"/>
          <w:lang w:eastAsia="ru-RU"/>
        </w:rPr>
        <w:t xml:space="preserve">разработки </w:t>
      </w:r>
      <w:r w:rsidR="00857E82" w:rsidRPr="00834A1B">
        <w:rPr>
          <w:rFonts w:ascii="Times New Roman" w:eastAsia="Times New Roman" w:hAnsi="Times New Roman" w:cs="Times New Roman"/>
          <w:color w:val="000000" w:themeColor="text1"/>
          <w:sz w:val="24"/>
          <w:szCs w:val="24"/>
          <w:lang w:eastAsia="ru-RU"/>
        </w:rPr>
        <w:t>методов математического моделирования</w:t>
      </w:r>
      <w:r w:rsidR="002B19F6" w:rsidRPr="00834A1B">
        <w:rPr>
          <w:rFonts w:ascii="Times New Roman" w:eastAsia="Times New Roman" w:hAnsi="Times New Roman" w:cs="Times New Roman"/>
          <w:color w:val="000000" w:themeColor="text1"/>
          <w:sz w:val="24"/>
          <w:szCs w:val="24"/>
          <w:lang w:eastAsia="ru-RU"/>
        </w:rPr>
        <w:t xml:space="preserve"> и программных решений на их основе для</w:t>
      </w:r>
      <w:r w:rsidR="00C345F5" w:rsidRPr="00834A1B">
        <w:rPr>
          <w:rFonts w:ascii="Times New Roman" w:eastAsia="Times New Roman" w:hAnsi="Times New Roman" w:cs="Times New Roman"/>
          <w:color w:val="000000" w:themeColor="text1"/>
          <w:sz w:val="24"/>
          <w:szCs w:val="24"/>
          <w:lang w:eastAsia="ru-RU"/>
        </w:rPr>
        <w:t xml:space="preserve"> развития </w:t>
      </w:r>
      <w:r w:rsidR="00AE6E5F" w:rsidRPr="00834A1B">
        <w:rPr>
          <w:rFonts w:ascii="Times New Roman" w:eastAsia="Times New Roman" w:hAnsi="Times New Roman" w:cs="Times New Roman"/>
          <w:color w:val="000000" w:themeColor="text1"/>
          <w:sz w:val="24"/>
          <w:szCs w:val="24"/>
          <w:lang w:eastAsia="ru-RU"/>
        </w:rPr>
        <w:t xml:space="preserve">инновационных </w:t>
      </w:r>
      <w:r w:rsidR="00C345F5" w:rsidRPr="00834A1B">
        <w:rPr>
          <w:rFonts w:ascii="Times New Roman" w:eastAsia="Times New Roman" w:hAnsi="Times New Roman" w:cs="Times New Roman"/>
          <w:color w:val="000000" w:themeColor="text1"/>
          <w:sz w:val="24"/>
          <w:szCs w:val="24"/>
          <w:lang w:eastAsia="ru-RU"/>
        </w:rPr>
        <w:t xml:space="preserve">подходов в области </w:t>
      </w:r>
      <w:r w:rsidR="009D588E" w:rsidRPr="00834A1B">
        <w:rPr>
          <w:rFonts w:ascii="Times New Roman" w:eastAsia="Times New Roman" w:hAnsi="Times New Roman" w:cs="Times New Roman"/>
          <w:color w:val="000000" w:themeColor="text1"/>
          <w:sz w:val="24"/>
          <w:szCs w:val="24"/>
          <w:lang w:eastAsia="ru-RU"/>
        </w:rPr>
        <w:t xml:space="preserve">синтеза новых материалов. </w:t>
      </w:r>
      <w:bookmarkEnd w:id="0"/>
      <w:r w:rsidR="00BD0F39" w:rsidRPr="00834A1B">
        <w:rPr>
          <w:rFonts w:ascii="Times New Roman" w:hAnsi="Times New Roman" w:cs="Times New Roman"/>
          <w:sz w:val="24"/>
          <w:szCs w:val="24"/>
        </w:rPr>
        <w:t>Отмечено</w:t>
      </w:r>
      <w:r w:rsidR="00C2123E" w:rsidRPr="00834A1B">
        <w:rPr>
          <w:rFonts w:ascii="Times New Roman" w:hAnsi="Times New Roman" w:cs="Times New Roman"/>
          <w:sz w:val="24"/>
          <w:szCs w:val="24"/>
        </w:rPr>
        <w:t xml:space="preserve">, что для дальнейшего </w:t>
      </w:r>
      <w:r w:rsidR="00BD0F39" w:rsidRPr="00834A1B">
        <w:rPr>
          <w:rFonts w:ascii="Times New Roman" w:hAnsi="Times New Roman" w:cs="Times New Roman"/>
          <w:sz w:val="24"/>
          <w:szCs w:val="24"/>
        </w:rPr>
        <w:t xml:space="preserve">развития </w:t>
      </w:r>
      <w:r w:rsidR="00C2123E" w:rsidRPr="00834A1B">
        <w:rPr>
          <w:rFonts w:ascii="Times New Roman" w:hAnsi="Times New Roman" w:cs="Times New Roman"/>
          <w:sz w:val="24"/>
          <w:szCs w:val="24"/>
        </w:rPr>
        <w:t>требуется отечественная высокопроизводительная среда для научных исследований, обладающая комфортным пользовательским интерфейсом, гибкостью в настройке ресурсов, высокой производительностью и надежностью.</w:t>
      </w:r>
    </w:p>
    <w:p w14:paraId="5FB9F33E" w14:textId="5694D7CD" w:rsidR="00581804" w:rsidRPr="00834A1B" w:rsidRDefault="00581804" w:rsidP="00557064">
      <w:pPr>
        <w:rPr>
          <w:rFonts w:ascii="Times New Roman" w:hAnsi="Times New Roman" w:cs="Times New Roman"/>
          <w:b/>
          <w:bCs/>
        </w:rPr>
      </w:pPr>
      <w:r w:rsidRPr="00834A1B">
        <w:rPr>
          <w:rFonts w:ascii="Times New Roman" w:eastAsia="Times New Roman" w:hAnsi="Times New Roman" w:cs="Times New Roman"/>
          <w:b/>
          <w:bCs/>
          <w:lang w:eastAsia="ru-RU"/>
        </w:rPr>
        <w:t xml:space="preserve">Ключевые слова: </w:t>
      </w:r>
      <w:bookmarkStart w:id="1" w:name="_Hlk116686539"/>
      <w:r w:rsidR="00897045" w:rsidRPr="00834A1B">
        <w:rPr>
          <w:rFonts w:ascii="Times New Roman" w:eastAsia="Times New Roman" w:hAnsi="Times New Roman" w:cs="Times New Roman"/>
          <w:lang w:eastAsia="ru-RU"/>
        </w:rPr>
        <w:t xml:space="preserve">цифровая трансформация, </w:t>
      </w:r>
      <w:r w:rsidRPr="00834A1B">
        <w:rPr>
          <w:rFonts w:ascii="Times New Roman" w:eastAsia="Times New Roman" w:hAnsi="Times New Roman" w:cs="Times New Roman"/>
          <w:lang w:eastAsia="ru-RU"/>
        </w:rPr>
        <w:t xml:space="preserve">синтез новых материалов, </w:t>
      </w:r>
      <w:r w:rsidR="00901078" w:rsidRPr="00834A1B">
        <w:rPr>
          <w:rFonts w:ascii="Times New Roman" w:eastAsia="Times New Roman" w:hAnsi="Times New Roman" w:cs="Times New Roman"/>
          <w:lang w:eastAsia="ru-RU"/>
        </w:rPr>
        <w:t xml:space="preserve">новые материалы, </w:t>
      </w:r>
      <w:r w:rsidRPr="00834A1B">
        <w:rPr>
          <w:rFonts w:ascii="Times New Roman" w:eastAsia="Times New Roman" w:hAnsi="Times New Roman" w:cs="Times New Roman"/>
          <w:lang w:eastAsia="ru-RU"/>
        </w:rPr>
        <w:t xml:space="preserve">многомасштабное моделирование, </w:t>
      </w:r>
      <w:r w:rsidR="00897045" w:rsidRPr="00834A1B">
        <w:rPr>
          <w:rFonts w:ascii="Times New Roman" w:eastAsia="Times New Roman" w:hAnsi="Times New Roman" w:cs="Times New Roman"/>
          <w:lang w:eastAsia="ru-RU"/>
        </w:rPr>
        <w:t xml:space="preserve">высокопроизводительная </w:t>
      </w:r>
      <w:r w:rsidR="00B92FAA" w:rsidRPr="00834A1B">
        <w:rPr>
          <w:rFonts w:ascii="Times New Roman" w:eastAsia="Times New Roman" w:hAnsi="Times New Roman" w:cs="Times New Roman"/>
          <w:lang w:eastAsia="ru-RU"/>
        </w:rPr>
        <w:t xml:space="preserve">исследовательская </w:t>
      </w:r>
      <w:r w:rsidR="00897045" w:rsidRPr="00834A1B">
        <w:rPr>
          <w:rFonts w:ascii="Times New Roman" w:eastAsia="Times New Roman" w:hAnsi="Times New Roman" w:cs="Times New Roman"/>
          <w:lang w:eastAsia="ru-RU"/>
        </w:rPr>
        <w:t>инфраструктура</w:t>
      </w:r>
      <w:r w:rsidR="00D004DA" w:rsidRPr="00834A1B">
        <w:rPr>
          <w:rFonts w:ascii="Times New Roman" w:eastAsia="Times New Roman" w:hAnsi="Times New Roman" w:cs="Times New Roman"/>
          <w:lang w:eastAsia="ru-RU"/>
        </w:rPr>
        <w:t>.</w:t>
      </w:r>
    </w:p>
    <w:bookmarkEnd w:id="1"/>
    <w:p w14:paraId="52EA695C" w14:textId="62B79A77" w:rsidR="005D4521" w:rsidRPr="00834A1B" w:rsidRDefault="00897045" w:rsidP="00897045">
      <w:pPr>
        <w:jc w:val="center"/>
        <w:rPr>
          <w:rFonts w:ascii="Times New Roman" w:hAnsi="Times New Roman" w:cs="Times New Roman"/>
          <w:b/>
          <w:bCs/>
          <w:sz w:val="24"/>
          <w:szCs w:val="24"/>
        </w:rPr>
      </w:pPr>
      <w:r w:rsidRPr="00834A1B">
        <w:rPr>
          <w:rFonts w:ascii="Times New Roman" w:hAnsi="Times New Roman" w:cs="Times New Roman"/>
          <w:b/>
          <w:bCs/>
          <w:sz w:val="24"/>
          <w:szCs w:val="24"/>
        </w:rPr>
        <w:t>Введение</w:t>
      </w:r>
    </w:p>
    <w:p w14:paraId="5F585EBD" w14:textId="33526196" w:rsidR="00FD69AB" w:rsidRPr="00834A1B" w:rsidRDefault="005D4521" w:rsidP="00FD69AB">
      <w:pPr>
        <w:jc w:val="both"/>
        <w:rPr>
          <w:rFonts w:ascii="Times New Roman" w:hAnsi="Times New Roman" w:cs="Times New Roman"/>
          <w:sz w:val="24"/>
          <w:szCs w:val="24"/>
        </w:rPr>
      </w:pPr>
      <w:r w:rsidRPr="00834A1B">
        <w:rPr>
          <w:rFonts w:ascii="Times New Roman" w:hAnsi="Times New Roman" w:cs="Times New Roman"/>
          <w:sz w:val="24"/>
          <w:szCs w:val="24"/>
        </w:rPr>
        <w:t xml:space="preserve">       </w:t>
      </w:r>
      <w:r w:rsidR="002E7061" w:rsidRPr="00834A1B">
        <w:rPr>
          <w:rFonts w:ascii="Times New Roman" w:hAnsi="Times New Roman" w:cs="Times New Roman"/>
          <w:sz w:val="24"/>
          <w:szCs w:val="24"/>
        </w:rPr>
        <w:t xml:space="preserve"> </w:t>
      </w:r>
      <w:r w:rsidR="00BC7238" w:rsidRPr="00834A1B">
        <w:rPr>
          <w:rFonts w:ascii="Times New Roman" w:hAnsi="Times New Roman" w:cs="Times New Roman"/>
          <w:sz w:val="24"/>
          <w:szCs w:val="24"/>
        </w:rPr>
        <w:t xml:space="preserve"> </w:t>
      </w:r>
      <w:r w:rsidR="00AE3B0D" w:rsidRPr="00834A1B">
        <w:rPr>
          <w:rFonts w:ascii="Times New Roman" w:hAnsi="Times New Roman" w:cs="Times New Roman"/>
          <w:sz w:val="24"/>
          <w:szCs w:val="24"/>
        </w:rPr>
        <w:t xml:space="preserve"> </w:t>
      </w:r>
      <w:r w:rsidR="00FD69AB" w:rsidRPr="00834A1B">
        <w:rPr>
          <w:rFonts w:ascii="Times New Roman" w:hAnsi="Times New Roman" w:cs="Times New Roman"/>
          <w:sz w:val="24"/>
          <w:szCs w:val="24"/>
        </w:rPr>
        <w:t xml:space="preserve">Важнейшими событиями в этом году явились 300-летие создания Российской академии наук [1] и утверждение Президентом России новой Стратегии научно-технологического развития Российской Федерации, разработанной в соответствии с поручением Президента на заседании Совета по науке и образованию 8 февраля 2023 г.  [2].  </w:t>
      </w:r>
    </w:p>
    <w:p w14:paraId="4D18F16E" w14:textId="77777777" w:rsidR="009852A1" w:rsidRPr="00834A1B" w:rsidRDefault="00FD69AB" w:rsidP="00BB3358">
      <w:pPr>
        <w:jc w:val="both"/>
        <w:rPr>
          <w:rFonts w:ascii="Times New Roman" w:hAnsi="Times New Roman" w:cs="Times New Roman"/>
          <w:sz w:val="24"/>
          <w:szCs w:val="24"/>
        </w:rPr>
      </w:pPr>
      <w:r w:rsidRPr="00834A1B">
        <w:rPr>
          <w:rFonts w:ascii="Times New Roman" w:hAnsi="Times New Roman" w:cs="Times New Roman"/>
          <w:sz w:val="24"/>
          <w:szCs w:val="24"/>
        </w:rPr>
        <w:t xml:space="preserve">          В Стратегии определены цель и основные задачи научно-технологического </w:t>
      </w:r>
      <w:proofErr w:type="gramStart"/>
      <w:r w:rsidRPr="00834A1B">
        <w:rPr>
          <w:rFonts w:ascii="Times New Roman" w:hAnsi="Times New Roman" w:cs="Times New Roman"/>
          <w:sz w:val="24"/>
          <w:szCs w:val="24"/>
        </w:rPr>
        <w:t>развития  Российской</w:t>
      </w:r>
      <w:proofErr w:type="gramEnd"/>
      <w:r w:rsidRPr="00834A1B">
        <w:rPr>
          <w:rFonts w:ascii="Times New Roman" w:hAnsi="Times New Roman" w:cs="Times New Roman"/>
          <w:sz w:val="24"/>
          <w:szCs w:val="24"/>
        </w:rPr>
        <w:t xml:space="preserve"> Федерации, уточнены приоритеты развития (их стало 9) [3]. </w:t>
      </w:r>
      <w:r w:rsidR="009852A1" w:rsidRPr="00834A1B">
        <w:rPr>
          <w:rFonts w:ascii="Times New Roman" w:hAnsi="Times New Roman" w:cs="Times New Roman"/>
          <w:sz w:val="24"/>
          <w:szCs w:val="24"/>
        </w:rPr>
        <w:t xml:space="preserve">В Послании Президента Федеральному собранию 28 февраля 2024 г. [4] отмечено, что в условиях масштабных экономических и финансовых санкций Запада против России обеспечено устойчивое состояние экономики и системы управления. Вместо ожидавшегося спада в 2023 году российская экономика показала рост (по разным оценкам - на 2,5-3,0 %) и вышла на пятое место в мире [5]. </w:t>
      </w:r>
    </w:p>
    <w:p w14:paraId="1A34BA0C" w14:textId="00036C61" w:rsidR="008C3E56" w:rsidRPr="00834A1B" w:rsidRDefault="009852A1" w:rsidP="00FD69AB">
      <w:pPr>
        <w:jc w:val="both"/>
        <w:rPr>
          <w:rFonts w:ascii="Times New Roman" w:hAnsi="Times New Roman" w:cs="Times New Roman"/>
          <w:sz w:val="24"/>
          <w:szCs w:val="24"/>
        </w:rPr>
      </w:pPr>
      <w:r w:rsidRPr="00834A1B">
        <w:rPr>
          <w:rFonts w:ascii="Times New Roman" w:hAnsi="Times New Roman" w:cs="Times New Roman"/>
          <w:sz w:val="24"/>
          <w:szCs w:val="24"/>
        </w:rPr>
        <w:t xml:space="preserve">       </w:t>
      </w:r>
      <w:r w:rsidR="008C3E56" w:rsidRPr="00834A1B">
        <w:rPr>
          <w:rFonts w:ascii="Times New Roman" w:hAnsi="Times New Roman" w:cs="Times New Roman"/>
          <w:sz w:val="24"/>
          <w:szCs w:val="24"/>
        </w:rPr>
        <w:t xml:space="preserve">  </w:t>
      </w:r>
      <w:r w:rsidRPr="00834A1B">
        <w:rPr>
          <w:rFonts w:ascii="Times New Roman" w:hAnsi="Times New Roman" w:cs="Times New Roman"/>
          <w:sz w:val="24"/>
          <w:szCs w:val="24"/>
        </w:rPr>
        <w:t xml:space="preserve">При этом немаловажную роль </w:t>
      </w:r>
      <w:r w:rsidR="002824A9" w:rsidRPr="00834A1B">
        <w:rPr>
          <w:rFonts w:ascii="Times New Roman" w:hAnsi="Times New Roman" w:cs="Times New Roman"/>
          <w:sz w:val="24"/>
          <w:szCs w:val="24"/>
        </w:rPr>
        <w:t xml:space="preserve">в обеспечении стабильного функционирования российской экономики в сложнейших условиях </w:t>
      </w:r>
      <w:r w:rsidRPr="00834A1B">
        <w:rPr>
          <w:rFonts w:ascii="Times New Roman" w:hAnsi="Times New Roman" w:cs="Times New Roman"/>
          <w:sz w:val="24"/>
          <w:szCs w:val="24"/>
        </w:rPr>
        <w:t xml:space="preserve">сыграли процессы, связанные с интенсивным развитием информационных технологий [6]. </w:t>
      </w:r>
      <w:r w:rsidR="00C96C71" w:rsidRPr="00834A1B">
        <w:rPr>
          <w:rFonts w:ascii="Times New Roman" w:hAnsi="Times New Roman" w:cs="Times New Roman"/>
          <w:sz w:val="24"/>
          <w:szCs w:val="24"/>
        </w:rPr>
        <w:t>Н</w:t>
      </w:r>
      <w:r w:rsidRPr="00834A1B">
        <w:rPr>
          <w:rFonts w:ascii="Times New Roman" w:hAnsi="Times New Roman" w:cs="Times New Roman"/>
          <w:sz w:val="24"/>
          <w:szCs w:val="24"/>
        </w:rPr>
        <w:t xml:space="preserve">овая </w:t>
      </w:r>
      <w:r w:rsidR="00C96C71" w:rsidRPr="00834A1B">
        <w:rPr>
          <w:rFonts w:ascii="Times New Roman" w:hAnsi="Times New Roman" w:cs="Times New Roman"/>
          <w:sz w:val="24"/>
          <w:szCs w:val="24"/>
        </w:rPr>
        <w:t>с</w:t>
      </w:r>
      <w:r w:rsidRPr="00834A1B">
        <w:rPr>
          <w:rFonts w:ascii="Times New Roman" w:hAnsi="Times New Roman" w:cs="Times New Roman"/>
          <w:sz w:val="24"/>
          <w:szCs w:val="24"/>
        </w:rPr>
        <w:t xml:space="preserve">тратегия учитывает это </w:t>
      </w:r>
      <w:proofErr w:type="gramStart"/>
      <w:r w:rsidRPr="00834A1B">
        <w:rPr>
          <w:rFonts w:ascii="Times New Roman" w:hAnsi="Times New Roman" w:cs="Times New Roman"/>
          <w:sz w:val="24"/>
          <w:szCs w:val="24"/>
        </w:rPr>
        <w:t xml:space="preserve">обстоятельство: </w:t>
      </w:r>
      <w:r w:rsidR="00FD69AB" w:rsidRPr="00834A1B">
        <w:rPr>
          <w:rFonts w:ascii="Times New Roman" w:hAnsi="Times New Roman" w:cs="Times New Roman"/>
          <w:sz w:val="24"/>
          <w:szCs w:val="24"/>
        </w:rPr>
        <w:t xml:space="preserve"> первый</w:t>
      </w:r>
      <w:proofErr w:type="gramEnd"/>
      <w:r w:rsidR="00FD69AB" w:rsidRPr="00834A1B">
        <w:rPr>
          <w:rFonts w:ascii="Times New Roman" w:hAnsi="Times New Roman" w:cs="Times New Roman"/>
          <w:sz w:val="24"/>
          <w:szCs w:val="24"/>
        </w:rPr>
        <w:t xml:space="preserve"> приоритет, определяющий, по существу, процессы цифровой трансформации, </w:t>
      </w:r>
      <w:r w:rsidRPr="00834A1B">
        <w:rPr>
          <w:rFonts w:ascii="Times New Roman" w:hAnsi="Times New Roman" w:cs="Times New Roman"/>
          <w:sz w:val="24"/>
          <w:szCs w:val="24"/>
        </w:rPr>
        <w:t xml:space="preserve">в основном </w:t>
      </w:r>
      <w:r w:rsidR="00FD69AB" w:rsidRPr="00834A1B">
        <w:rPr>
          <w:rFonts w:ascii="Times New Roman" w:hAnsi="Times New Roman" w:cs="Times New Roman"/>
          <w:sz w:val="24"/>
          <w:szCs w:val="24"/>
        </w:rPr>
        <w:t>остался без изменений</w:t>
      </w:r>
      <w:r w:rsidRPr="00834A1B">
        <w:rPr>
          <w:rFonts w:ascii="Times New Roman" w:hAnsi="Times New Roman" w:cs="Times New Roman"/>
          <w:sz w:val="24"/>
          <w:szCs w:val="24"/>
        </w:rPr>
        <w:t xml:space="preserve">, при этом появились новые акценты в виде интеллектуальных производственных решений и высокопроизводительных вычислительных систем. </w:t>
      </w:r>
    </w:p>
    <w:p w14:paraId="63D16430" w14:textId="44A7EB96" w:rsidR="008C3E56" w:rsidRPr="00834A1B" w:rsidRDefault="008C3E56" w:rsidP="00FD69AB">
      <w:pPr>
        <w:jc w:val="both"/>
        <w:rPr>
          <w:rFonts w:ascii="Times New Roman" w:hAnsi="Times New Roman" w:cs="Times New Roman"/>
          <w:sz w:val="24"/>
          <w:szCs w:val="24"/>
        </w:rPr>
      </w:pPr>
      <w:r w:rsidRPr="00834A1B">
        <w:rPr>
          <w:rFonts w:ascii="Times New Roman" w:hAnsi="Times New Roman" w:cs="Times New Roman"/>
          <w:sz w:val="24"/>
          <w:szCs w:val="24"/>
        </w:rPr>
        <w:lastRenderedPageBreak/>
        <w:t xml:space="preserve">         Президент России В.В. Путин в Приветствии X Российскому форуму «Микроэлектроника 2024» отметил, что электронная промышленность — одна из ключевых, стратегических отраслей современной экономики, от развития которой во многом зависят обороноспособность и безопасность нашей страны, её индустриальный и научный потенциал, состояние инфраструктуры, финансового сектора, качество жизни граждан [</w:t>
      </w:r>
      <w:r w:rsidR="00E30E0C" w:rsidRPr="00834A1B">
        <w:rPr>
          <w:rFonts w:ascii="Times New Roman" w:hAnsi="Times New Roman" w:cs="Times New Roman"/>
          <w:sz w:val="24"/>
          <w:szCs w:val="24"/>
        </w:rPr>
        <w:t>7</w:t>
      </w:r>
      <w:r w:rsidRPr="00834A1B">
        <w:rPr>
          <w:rFonts w:ascii="Times New Roman" w:hAnsi="Times New Roman" w:cs="Times New Roman"/>
          <w:sz w:val="24"/>
          <w:szCs w:val="24"/>
        </w:rPr>
        <w:t>].</w:t>
      </w:r>
    </w:p>
    <w:p w14:paraId="206710D2" w14:textId="1C18C569" w:rsidR="008C3E56" w:rsidRPr="00834A1B" w:rsidRDefault="008C3E56" w:rsidP="00FD69AB">
      <w:pPr>
        <w:jc w:val="both"/>
        <w:rPr>
          <w:rFonts w:ascii="Times New Roman" w:hAnsi="Times New Roman" w:cs="Times New Roman"/>
          <w:sz w:val="24"/>
          <w:szCs w:val="24"/>
        </w:rPr>
      </w:pPr>
      <w:r w:rsidRPr="00834A1B">
        <w:rPr>
          <w:rFonts w:ascii="Times New Roman" w:hAnsi="Times New Roman" w:cs="Times New Roman"/>
          <w:sz w:val="24"/>
          <w:szCs w:val="24"/>
        </w:rPr>
        <w:t xml:space="preserve">         В настоящей </w:t>
      </w:r>
      <w:r w:rsidR="00C96C71" w:rsidRPr="00834A1B">
        <w:rPr>
          <w:rFonts w:ascii="Times New Roman" w:hAnsi="Times New Roman" w:cs="Times New Roman"/>
          <w:sz w:val="24"/>
          <w:szCs w:val="24"/>
        </w:rPr>
        <w:t>работе</w:t>
      </w:r>
      <w:r w:rsidRPr="00834A1B">
        <w:rPr>
          <w:rFonts w:ascii="Times New Roman" w:hAnsi="Times New Roman" w:cs="Times New Roman"/>
          <w:sz w:val="24"/>
          <w:szCs w:val="24"/>
        </w:rPr>
        <w:t xml:space="preserve"> рассматриваются проблемные вопросы развития технологий создания новых материалов, а также применения высокопроизводительных вычислительных средств для моделирования.  </w:t>
      </w:r>
    </w:p>
    <w:p w14:paraId="3F7F0B84" w14:textId="70FD6F68" w:rsidR="008C3E56" w:rsidRPr="00834A1B" w:rsidRDefault="008C3E56" w:rsidP="00C35E17">
      <w:pPr>
        <w:jc w:val="both"/>
        <w:rPr>
          <w:rFonts w:ascii="Times New Roman" w:hAnsi="Times New Roman" w:cs="Times New Roman"/>
          <w:b/>
          <w:sz w:val="24"/>
          <w:szCs w:val="24"/>
        </w:rPr>
      </w:pPr>
      <w:r w:rsidRPr="00834A1B">
        <w:rPr>
          <w:rFonts w:ascii="Times New Roman" w:hAnsi="Times New Roman" w:cs="Times New Roman"/>
          <w:sz w:val="24"/>
          <w:szCs w:val="24"/>
        </w:rPr>
        <w:t xml:space="preserve">         </w:t>
      </w:r>
      <w:r w:rsidR="004708DA" w:rsidRPr="00834A1B">
        <w:rPr>
          <w:rFonts w:ascii="Times New Roman" w:hAnsi="Times New Roman" w:cs="Times New Roman"/>
          <w:b/>
          <w:sz w:val="24"/>
          <w:szCs w:val="24"/>
        </w:rPr>
        <w:t xml:space="preserve">1. </w:t>
      </w:r>
      <w:proofErr w:type="gramStart"/>
      <w:r w:rsidR="004708DA" w:rsidRPr="00834A1B">
        <w:rPr>
          <w:rFonts w:ascii="Times New Roman" w:hAnsi="Times New Roman" w:cs="Times New Roman"/>
          <w:b/>
          <w:sz w:val="24"/>
          <w:szCs w:val="24"/>
        </w:rPr>
        <w:t>А</w:t>
      </w:r>
      <w:r w:rsidRPr="00834A1B">
        <w:rPr>
          <w:rFonts w:ascii="Times New Roman" w:hAnsi="Times New Roman" w:cs="Times New Roman"/>
          <w:b/>
          <w:sz w:val="24"/>
          <w:szCs w:val="24"/>
        </w:rPr>
        <w:t xml:space="preserve">ктуальность  </w:t>
      </w:r>
      <w:r w:rsidR="00520BBF" w:rsidRPr="00834A1B">
        <w:rPr>
          <w:rFonts w:ascii="Times New Roman" w:hAnsi="Times New Roman" w:cs="Times New Roman"/>
          <w:b/>
          <w:sz w:val="24"/>
          <w:szCs w:val="24"/>
        </w:rPr>
        <w:t>проблемы</w:t>
      </w:r>
      <w:proofErr w:type="gramEnd"/>
      <w:r w:rsidR="00520BBF" w:rsidRPr="00834A1B">
        <w:rPr>
          <w:rFonts w:ascii="Times New Roman" w:hAnsi="Times New Roman" w:cs="Times New Roman"/>
          <w:b/>
          <w:sz w:val="24"/>
          <w:szCs w:val="24"/>
        </w:rPr>
        <w:t xml:space="preserve"> синтеза новых материалов</w:t>
      </w:r>
    </w:p>
    <w:p w14:paraId="1B240E46" w14:textId="4D423D98" w:rsidR="008C3E56" w:rsidRPr="00834A1B" w:rsidRDefault="008C3E56" w:rsidP="00FD69AB">
      <w:pPr>
        <w:jc w:val="both"/>
        <w:rPr>
          <w:rFonts w:ascii="Times New Roman" w:hAnsi="Times New Roman" w:cs="Times New Roman"/>
          <w:sz w:val="24"/>
          <w:szCs w:val="24"/>
        </w:rPr>
      </w:pPr>
      <w:r w:rsidRPr="00834A1B">
        <w:rPr>
          <w:rFonts w:ascii="Times New Roman" w:hAnsi="Times New Roman" w:cs="Times New Roman"/>
          <w:sz w:val="24"/>
          <w:szCs w:val="24"/>
        </w:rPr>
        <w:t xml:space="preserve">         </w:t>
      </w:r>
      <w:r w:rsidR="009852A1" w:rsidRPr="00834A1B">
        <w:rPr>
          <w:rFonts w:ascii="Times New Roman" w:hAnsi="Times New Roman" w:cs="Times New Roman"/>
          <w:sz w:val="24"/>
          <w:szCs w:val="24"/>
        </w:rPr>
        <w:t>Одним из важнейших</w:t>
      </w:r>
      <w:r w:rsidRPr="00834A1B">
        <w:rPr>
          <w:rFonts w:ascii="Times New Roman" w:hAnsi="Times New Roman" w:cs="Times New Roman"/>
          <w:sz w:val="24"/>
          <w:szCs w:val="24"/>
        </w:rPr>
        <w:t xml:space="preserve"> направлений</w:t>
      </w:r>
      <w:r w:rsidR="002824A9" w:rsidRPr="00834A1B">
        <w:rPr>
          <w:rFonts w:ascii="Times New Roman" w:hAnsi="Times New Roman" w:cs="Times New Roman"/>
          <w:sz w:val="24"/>
          <w:szCs w:val="24"/>
        </w:rPr>
        <w:t xml:space="preserve"> </w:t>
      </w:r>
      <w:r w:rsidR="009852A1" w:rsidRPr="00834A1B">
        <w:rPr>
          <w:rFonts w:ascii="Times New Roman" w:hAnsi="Times New Roman" w:cs="Times New Roman"/>
          <w:sz w:val="24"/>
          <w:szCs w:val="24"/>
        </w:rPr>
        <w:t>в</w:t>
      </w:r>
      <w:r w:rsidR="00BB3358" w:rsidRPr="00834A1B">
        <w:rPr>
          <w:rFonts w:ascii="Times New Roman" w:hAnsi="Times New Roman" w:cs="Times New Roman"/>
          <w:sz w:val="24"/>
          <w:szCs w:val="24"/>
        </w:rPr>
        <w:t xml:space="preserve"> рамках этого приоритета </w:t>
      </w:r>
      <w:r w:rsidR="009852A1" w:rsidRPr="00834A1B">
        <w:rPr>
          <w:rFonts w:ascii="Times New Roman" w:hAnsi="Times New Roman" w:cs="Times New Roman"/>
          <w:sz w:val="24"/>
          <w:szCs w:val="24"/>
        </w:rPr>
        <w:t xml:space="preserve">является развитие </w:t>
      </w:r>
      <w:r w:rsidR="00BB3358" w:rsidRPr="00834A1B">
        <w:rPr>
          <w:rFonts w:ascii="Times New Roman" w:hAnsi="Times New Roman" w:cs="Times New Roman"/>
          <w:sz w:val="24"/>
          <w:szCs w:val="24"/>
        </w:rPr>
        <w:t>передовы</w:t>
      </w:r>
      <w:r w:rsidR="009852A1" w:rsidRPr="00834A1B">
        <w:rPr>
          <w:rFonts w:ascii="Times New Roman" w:hAnsi="Times New Roman" w:cs="Times New Roman"/>
          <w:sz w:val="24"/>
          <w:szCs w:val="24"/>
        </w:rPr>
        <w:t>х</w:t>
      </w:r>
      <w:r w:rsidR="00BB3358" w:rsidRPr="00834A1B">
        <w:rPr>
          <w:rFonts w:ascii="Times New Roman" w:hAnsi="Times New Roman" w:cs="Times New Roman"/>
          <w:sz w:val="24"/>
          <w:szCs w:val="24"/>
        </w:rPr>
        <w:t xml:space="preserve"> </w:t>
      </w:r>
      <w:bookmarkStart w:id="2" w:name="_Hlk179009418"/>
      <w:r w:rsidR="00BB3358" w:rsidRPr="00834A1B">
        <w:rPr>
          <w:rFonts w:ascii="Times New Roman" w:hAnsi="Times New Roman" w:cs="Times New Roman"/>
          <w:sz w:val="24"/>
          <w:szCs w:val="24"/>
        </w:rPr>
        <w:t>технологи</w:t>
      </w:r>
      <w:r w:rsidR="009852A1" w:rsidRPr="00834A1B">
        <w:rPr>
          <w:rFonts w:ascii="Times New Roman" w:hAnsi="Times New Roman" w:cs="Times New Roman"/>
          <w:sz w:val="24"/>
          <w:szCs w:val="24"/>
        </w:rPr>
        <w:t>й</w:t>
      </w:r>
      <w:r w:rsidR="00BB3358" w:rsidRPr="00834A1B">
        <w:rPr>
          <w:rFonts w:ascii="Times New Roman" w:hAnsi="Times New Roman" w:cs="Times New Roman"/>
          <w:sz w:val="24"/>
          <w:szCs w:val="24"/>
        </w:rPr>
        <w:t xml:space="preserve"> </w:t>
      </w:r>
      <w:bookmarkStart w:id="3" w:name="_Hlk179013484"/>
      <w:bookmarkEnd w:id="2"/>
      <w:r w:rsidR="002824A9" w:rsidRPr="00834A1B">
        <w:rPr>
          <w:rFonts w:ascii="Times New Roman" w:hAnsi="Times New Roman" w:cs="Times New Roman"/>
          <w:sz w:val="24"/>
          <w:szCs w:val="24"/>
        </w:rPr>
        <w:t xml:space="preserve">синтеза новых материалов </w:t>
      </w:r>
      <w:bookmarkEnd w:id="3"/>
      <w:r w:rsidR="002824A9" w:rsidRPr="00834A1B">
        <w:rPr>
          <w:rFonts w:ascii="Times New Roman" w:hAnsi="Times New Roman" w:cs="Times New Roman"/>
          <w:sz w:val="24"/>
          <w:szCs w:val="24"/>
        </w:rPr>
        <w:t>с заданными свойствами на основе математического моделирования. Эта проблематика очень сложная, наукоемкая, многоаспектная и требует</w:t>
      </w:r>
      <w:r w:rsidRPr="00834A1B">
        <w:rPr>
          <w:rFonts w:ascii="Times New Roman" w:hAnsi="Times New Roman" w:cs="Times New Roman"/>
          <w:sz w:val="24"/>
          <w:szCs w:val="24"/>
        </w:rPr>
        <w:t xml:space="preserve">, с одной стороны, </w:t>
      </w:r>
      <w:r w:rsidR="002824A9" w:rsidRPr="00834A1B">
        <w:rPr>
          <w:rFonts w:ascii="Times New Roman" w:hAnsi="Times New Roman" w:cs="Times New Roman"/>
          <w:sz w:val="24"/>
          <w:szCs w:val="24"/>
        </w:rPr>
        <w:t>всестороннего обсуждения в научном сообществе</w:t>
      </w:r>
      <w:r w:rsidRPr="00834A1B">
        <w:rPr>
          <w:rFonts w:ascii="Times New Roman" w:hAnsi="Times New Roman" w:cs="Times New Roman"/>
          <w:sz w:val="24"/>
          <w:szCs w:val="24"/>
        </w:rPr>
        <w:t xml:space="preserve">, а с другой, мощной государственной поддержки. </w:t>
      </w:r>
    </w:p>
    <w:p w14:paraId="5212F17A" w14:textId="7225A43B" w:rsidR="00520BBF" w:rsidRPr="00834A1B" w:rsidRDefault="00520BBF" w:rsidP="00520BBF">
      <w:pPr>
        <w:jc w:val="both"/>
        <w:rPr>
          <w:rFonts w:ascii="Times New Roman" w:hAnsi="Times New Roman" w:cs="Times New Roman"/>
          <w:sz w:val="24"/>
          <w:szCs w:val="24"/>
        </w:rPr>
      </w:pPr>
      <w:r w:rsidRPr="00834A1B">
        <w:rPr>
          <w:rFonts w:ascii="Times New Roman" w:hAnsi="Times New Roman" w:cs="Times New Roman"/>
          <w:sz w:val="24"/>
          <w:szCs w:val="24"/>
        </w:rPr>
        <w:t xml:space="preserve">          Обозначенный В.В. Путиным вектор развития отечественной электронной промышленности</w:t>
      </w:r>
      <w:r w:rsidR="00D75BC6" w:rsidRPr="00834A1B">
        <w:rPr>
          <w:rFonts w:ascii="Times New Roman" w:hAnsi="Times New Roman" w:cs="Times New Roman"/>
          <w:sz w:val="24"/>
          <w:szCs w:val="24"/>
        </w:rPr>
        <w:t xml:space="preserve"> [</w:t>
      </w:r>
      <w:r w:rsidR="004708DA" w:rsidRPr="00834A1B">
        <w:rPr>
          <w:rFonts w:ascii="Times New Roman" w:hAnsi="Times New Roman" w:cs="Times New Roman"/>
          <w:sz w:val="24"/>
          <w:szCs w:val="24"/>
        </w:rPr>
        <w:t>4,7</w:t>
      </w:r>
      <w:r w:rsidR="00D75BC6" w:rsidRPr="00834A1B">
        <w:rPr>
          <w:rFonts w:ascii="Times New Roman" w:hAnsi="Times New Roman" w:cs="Times New Roman"/>
          <w:sz w:val="24"/>
          <w:szCs w:val="24"/>
        </w:rPr>
        <w:t>]</w:t>
      </w:r>
      <w:r w:rsidRPr="00834A1B">
        <w:rPr>
          <w:rFonts w:ascii="Times New Roman" w:hAnsi="Times New Roman" w:cs="Times New Roman"/>
          <w:sz w:val="24"/>
          <w:szCs w:val="24"/>
        </w:rPr>
        <w:t>, а по существу – ее возрождения, обусловлен целым рядом объективных факторов. Отметим основные из них [</w:t>
      </w:r>
      <w:r w:rsidR="004708DA" w:rsidRPr="00834A1B">
        <w:rPr>
          <w:rFonts w:ascii="Times New Roman" w:hAnsi="Times New Roman" w:cs="Times New Roman"/>
          <w:sz w:val="24"/>
          <w:szCs w:val="24"/>
        </w:rPr>
        <w:t>8,9,10</w:t>
      </w:r>
      <w:r w:rsidRPr="00834A1B">
        <w:rPr>
          <w:rFonts w:ascii="Times New Roman" w:hAnsi="Times New Roman" w:cs="Times New Roman"/>
          <w:sz w:val="24"/>
          <w:szCs w:val="24"/>
        </w:rPr>
        <w:t>]:</w:t>
      </w:r>
    </w:p>
    <w:p w14:paraId="3BC6C6B0" w14:textId="07A5206A" w:rsidR="00520BBF" w:rsidRPr="00834A1B" w:rsidRDefault="00520BBF" w:rsidP="00520BBF">
      <w:pPr>
        <w:pStyle w:val="a4"/>
        <w:numPr>
          <w:ilvl w:val="0"/>
          <w:numId w:val="20"/>
        </w:numPr>
        <w:jc w:val="both"/>
        <w:rPr>
          <w:rFonts w:ascii="Times New Roman" w:hAnsi="Times New Roman" w:cs="Times New Roman"/>
          <w:sz w:val="24"/>
          <w:szCs w:val="24"/>
        </w:rPr>
      </w:pPr>
      <w:r w:rsidRPr="00834A1B">
        <w:rPr>
          <w:rFonts w:ascii="Times New Roman" w:hAnsi="Times New Roman" w:cs="Times New Roman"/>
          <w:sz w:val="24"/>
          <w:szCs w:val="24"/>
        </w:rPr>
        <w:t>новы</w:t>
      </w:r>
      <w:r w:rsidR="00D75BC6" w:rsidRPr="00834A1B">
        <w:rPr>
          <w:rFonts w:ascii="Times New Roman" w:hAnsi="Times New Roman" w:cs="Times New Roman"/>
          <w:sz w:val="24"/>
          <w:szCs w:val="24"/>
        </w:rPr>
        <w:t>е</w:t>
      </w:r>
      <w:r w:rsidRPr="00834A1B">
        <w:rPr>
          <w:rFonts w:ascii="Times New Roman" w:hAnsi="Times New Roman" w:cs="Times New Roman"/>
          <w:sz w:val="24"/>
          <w:szCs w:val="24"/>
        </w:rPr>
        <w:t xml:space="preserve"> материал</w:t>
      </w:r>
      <w:r w:rsidR="00D75BC6" w:rsidRPr="00834A1B">
        <w:rPr>
          <w:rFonts w:ascii="Times New Roman" w:hAnsi="Times New Roman" w:cs="Times New Roman"/>
          <w:sz w:val="24"/>
          <w:szCs w:val="24"/>
        </w:rPr>
        <w:t>ы</w:t>
      </w:r>
      <w:r w:rsidRPr="00834A1B">
        <w:rPr>
          <w:rFonts w:ascii="Times New Roman" w:hAnsi="Times New Roman" w:cs="Times New Roman"/>
          <w:sz w:val="24"/>
          <w:szCs w:val="24"/>
        </w:rPr>
        <w:t xml:space="preserve"> с заданными свойствами явля</w:t>
      </w:r>
      <w:r w:rsidR="00D75BC6" w:rsidRPr="00834A1B">
        <w:rPr>
          <w:rFonts w:ascii="Times New Roman" w:hAnsi="Times New Roman" w:cs="Times New Roman"/>
          <w:sz w:val="24"/>
          <w:szCs w:val="24"/>
        </w:rPr>
        <w:t xml:space="preserve">ются основой </w:t>
      </w:r>
      <w:r w:rsidRPr="00834A1B">
        <w:rPr>
          <w:rFonts w:ascii="Times New Roman" w:hAnsi="Times New Roman" w:cs="Times New Roman"/>
          <w:sz w:val="24"/>
          <w:szCs w:val="24"/>
        </w:rPr>
        <w:t xml:space="preserve">инновационного развития в рамках цифровой трансформации; </w:t>
      </w:r>
    </w:p>
    <w:p w14:paraId="53C120F5" w14:textId="4D79D983" w:rsidR="00520BBF" w:rsidRPr="00834A1B" w:rsidRDefault="00520BBF" w:rsidP="00520BBF">
      <w:pPr>
        <w:pStyle w:val="a4"/>
        <w:numPr>
          <w:ilvl w:val="0"/>
          <w:numId w:val="20"/>
        </w:numPr>
        <w:jc w:val="both"/>
        <w:rPr>
          <w:rFonts w:ascii="Times New Roman" w:hAnsi="Times New Roman" w:cs="Times New Roman"/>
          <w:sz w:val="24"/>
          <w:szCs w:val="24"/>
        </w:rPr>
      </w:pPr>
      <w:r w:rsidRPr="00834A1B">
        <w:rPr>
          <w:rFonts w:ascii="Times New Roman" w:hAnsi="Times New Roman" w:cs="Times New Roman"/>
          <w:sz w:val="24"/>
          <w:szCs w:val="24"/>
        </w:rPr>
        <w:t xml:space="preserve">синтез новых материалов требует новых прорывных технологий для создания отечественной </w:t>
      </w:r>
      <w:proofErr w:type="spellStart"/>
      <w:r w:rsidRPr="00834A1B">
        <w:rPr>
          <w:rFonts w:ascii="Times New Roman" w:hAnsi="Times New Roman" w:cs="Times New Roman"/>
          <w:sz w:val="24"/>
          <w:szCs w:val="24"/>
        </w:rPr>
        <w:t>импортонезависимой</w:t>
      </w:r>
      <w:proofErr w:type="spellEnd"/>
      <w:r w:rsidRPr="00834A1B">
        <w:rPr>
          <w:rFonts w:ascii="Times New Roman" w:hAnsi="Times New Roman" w:cs="Times New Roman"/>
          <w:sz w:val="24"/>
          <w:szCs w:val="24"/>
        </w:rPr>
        <w:t xml:space="preserve"> электронной компонентной базы; </w:t>
      </w:r>
    </w:p>
    <w:p w14:paraId="331A3ABC" w14:textId="4CEAA501" w:rsidR="00520BBF" w:rsidRPr="00834A1B" w:rsidRDefault="00520BBF" w:rsidP="00520BBF">
      <w:pPr>
        <w:pStyle w:val="a4"/>
        <w:numPr>
          <w:ilvl w:val="0"/>
          <w:numId w:val="20"/>
        </w:numPr>
        <w:jc w:val="both"/>
        <w:rPr>
          <w:rFonts w:ascii="Times New Roman" w:hAnsi="Times New Roman" w:cs="Times New Roman"/>
          <w:sz w:val="24"/>
          <w:szCs w:val="24"/>
        </w:rPr>
      </w:pPr>
      <w:r w:rsidRPr="00834A1B">
        <w:rPr>
          <w:rFonts w:ascii="Times New Roman" w:hAnsi="Times New Roman" w:cs="Times New Roman"/>
          <w:sz w:val="24"/>
          <w:szCs w:val="24"/>
        </w:rPr>
        <w:t>новые отечественные материалы с заданными свойствами обеспечивают условия для кардинального решения проблемы обеспечения информационной безопасности компьютерных систем различного назначения, прежде всего в интересах государственного управления, обороны,</w:t>
      </w:r>
      <w:r w:rsidR="006C469B" w:rsidRPr="00834A1B">
        <w:rPr>
          <w:rFonts w:ascii="Times New Roman" w:hAnsi="Times New Roman" w:cs="Times New Roman"/>
          <w:sz w:val="24"/>
          <w:szCs w:val="24"/>
        </w:rPr>
        <w:t xml:space="preserve"> </w:t>
      </w:r>
      <w:r w:rsidRPr="00834A1B">
        <w:rPr>
          <w:rFonts w:ascii="Times New Roman" w:hAnsi="Times New Roman" w:cs="Times New Roman"/>
          <w:sz w:val="24"/>
          <w:szCs w:val="24"/>
        </w:rPr>
        <w:t xml:space="preserve">безопасности и правопорядка; </w:t>
      </w:r>
    </w:p>
    <w:p w14:paraId="104C0F13" w14:textId="5425FF00" w:rsidR="00520BBF" w:rsidRPr="00834A1B" w:rsidRDefault="00520BBF" w:rsidP="00520BBF">
      <w:pPr>
        <w:pStyle w:val="a4"/>
        <w:numPr>
          <w:ilvl w:val="0"/>
          <w:numId w:val="20"/>
        </w:numPr>
        <w:jc w:val="both"/>
        <w:rPr>
          <w:rFonts w:ascii="Times New Roman" w:hAnsi="Times New Roman" w:cs="Times New Roman"/>
          <w:sz w:val="24"/>
          <w:szCs w:val="24"/>
        </w:rPr>
      </w:pPr>
      <w:r w:rsidRPr="00834A1B">
        <w:rPr>
          <w:rFonts w:ascii="Times New Roman" w:hAnsi="Times New Roman" w:cs="Times New Roman"/>
          <w:sz w:val="24"/>
          <w:szCs w:val="24"/>
        </w:rPr>
        <w:t xml:space="preserve">острая потребность создания перспективных комплексов вооружения и военной техники на отечественной электронной компонентной базе за счет создания новых комплектующих элементов и материалов, а также технологий их получения; </w:t>
      </w:r>
    </w:p>
    <w:p w14:paraId="50EAF809" w14:textId="6010CC49" w:rsidR="00520BBF" w:rsidRPr="00834A1B" w:rsidRDefault="00520BBF" w:rsidP="00520BBF">
      <w:pPr>
        <w:pStyle w:val="a4"/>
        <w:numPr>
          <w:ilvl w:val="0"/>
          <w:numId w:val="20"/>
        </w:numPr>
        <w:jc w:val="both"/>
        <w:rPr>
          <w:rFonts w:ascii="Times New Roman" w:hAnsi="Times New Roman" w:cs="Times New Roman"/>
          <w:sz w:val="24"/>
          <w:szCs w:val="24"/>
        </w:rPr>
      </w:pPr>
      <w:r w:rsidRPr="00834A1B">
        <w:rPr>
          <w:rFonts w:ascii="Times New Roman" w:hAnsi="Times New Roman" w:cs="Times New Roman"/>
          <w:sz w:val="24"/>
          <w:szCs w:val="24"/>
        </w:rPr>
        <w:t xml:space="preserve">необходимость развития современной исследовательской инфраструктуры с использованием высокопроизводительных вычислительных средств. </w:t>
      </w:r>
    </w:p>
    <w:p w14:paraId="3601F814" w14:textId="2535C87C" w:rsidR="00520BBF" w:rsidRPr="00834A1B" w:rsidRDefault="00520BBF" w:rsidP="00520BBF">
      <w:pPr>
        <w:pStyle w:val="a4"/>
        <w:numPr>
          <w:ilvl w:val="0"/>
          <w:numId w:val="20"/>
        </w:numPr>
        <w:jc w:val="both"/>
        <w:rPr>
          <w:rFonts w:ascii="Times New Roman" w:hAnsi="Times New Roman" w:cs="Times New Roman"/>
          <w:sz w:val="24"/>
          <w:szCs w:val="24"/>
        </w:rPr>
      </w:pPr>
      <w:r w:rsidRPr="00834A1B">
        <w:rPr>
          <w:rFonts w:ascii="Times New Roman" w:hAnsi="Times New Roman" w:cs="Times New Roman"/>
          <w:sz w:val="24"/>
          <w:szCs w:val="24"/>
        </w:rPr>
        <w:t>интенсивное внедрение технологий искусственного интеллекта, которые могут существенно повлиять на все процессы создания новых материалов – от научных исследований до производственных процессов.</w:t>
      </w:r>
    </w:p>
    <w:p w14:paraId="613A4A95" w14:textId="77777777" w:rsidR="00520BBF" w:rsidRPr="00834A1B" w:rsidRDefault="00520BBF" w:rsidP="00520BBF">
      <w:pPr>
        <w:jc w:val="both"/>
        <w:rPr>
          <w:rFonts w:ascii="Times New Roman" w:hAnsi="Times New Roman" w:cs="Times New Roman"/>
          <w:sz w:val="24"/>
          <w:szCs w:val="24"/>
        </w:rPr>
      </w:pPr>
      <w:r w:rsidRPr="00834A1B">
        <w:rPr>
          <w:rFonts w:ascii="Times New Roman" w:hAnsi="Times New Roman" w:cs="Times New Roman"/>
          <w:sz w:val="24"/>
          <w:szCs w:val="24"/>
        </w:rPr>
        <w:t xml:space="preserve">           Успешное решение приведенных проблем возможно на основе развития современных научно-методических инструментов, которые требуют адекватной поддержки в виде высокопроизводительной исследовательской инфраструктуры. </w:t>
      </w:r>
    </w:p>
    <w:p w14:paraId="6C5C5351" w14:textId="351C2B36" w:rsidR="00520BBF" w:rsidRPr="00834A1B" w:rsidRDefault="00520BBF" w:rsidP="00520BBF">
      <w:pPr>
        <w:jc w:val="both"/>
        <w:rPr>
          <w:rFonts w:ascii="Times New Roman" w:hAnsi="Times New Roman" w:cs="Times New Roman"/>
          <w:sz w:val="24"/>
          <w:szCs w:val="24"/>
        </w:rPr>
      </w:pPr>
      <w:r w:rsidRPr="00834A1B">
        <w:rPr>
          <w:rFonts w:ascii="Times New Roman" w:hAnsi="Times New Roman" w:cs="Times New Roman"/>
          <w:sz w:val="24"/>
          <w:szCs w:val="24"/>
        </w:rPr>
        <w:t xml:space="preserve">          Необходимо отметить, что роль этих факторов не только сохраняется, но и усиливается. Другими словами, современные факторы, определяемые потребностями цифровой трансформации общества, определяют актуальность представления вычислительных систем для научных исследований в виде высокопроизводительной цифровой платформы.</w:t>
      </w:r>
    </w:p>
    <w:p w14:paraId="404FF7CF" w14:textId="3BD15CC0" w:rsidR="00471BC7" w:rsidRPr="00834A1B" w:rsidRDefault="0024458D" w:rsidP="008C3E56">
      <w:pPr>
        <w:jc w:val="both"/>
        <w:rPr>
          <w:rFonts w:ascii="Times New Roman" w:hAnsi="Times New Roman" w:cs="Times New Roman"/>
          <w:sz w:val="24"/>
          <w:szCs w:val="24"/>
        </w:rPr>
      </w:pPr>
      <w:r w:rsidRPr="00834A1B">
        <w:rPr>
          <w:rFonts w:ascii="Times New Roman" w:hAnsi="Times New Roman" w:cs="Times New Roman"/>
          <w:sz w:val="24"/>
          <w:szCs w:val="24"/>
        </w:rPr>
        <w:lastRenderedPageBreak/>
        <w:t xml:space="preserve">         </w:t>
      </w:r>
      <w:r w:rsidR="008C3E56" w:rsidRPr="00834A1B">
        <w:rPr>
          <w:rFonts w:ascii="Times New Roman" w:hAnsi="Times New Roman" w:cs="Times New Roman"/>
          <w:sz w:val="24"/>
          <w:szCs w:val="24"/>
        </w:rPr>
        <w:t>Для восстановления российской микроэлектроники необходим</w:t>
      </w:r>
      <w:r w:rsidR="003C3EDC" w:rsidRPr="00834A1B">
        <w:rPr>
          <w:rFonts w:ascii="Times New Roman" w:hAnsi="Times New Roman" w:cs="Times New Roman"/>
          <w:sz w:val="24"/>
          <w:szCs w:val="24"/>
        </w:rPr>
        <w:t>о</w:t>
      </w:r>
      <w:r w:rsidR="00471BC7" w:rsidRPr="00834A1B">
        <w:rPr>
          <w:rFonts w:ascii="Times New Roman" w:hAnsi="Times New Roman" w:cs="Times New Roman"/>
          <w:sz w:val="24"/>
          <w:szCs w:val="24"/>
        </w:rPr>
        <w:t xml:space="preserve"> решить целый ряд задач, связанных с:</w:t>
      </w:r>
    </w:p>
    <w:p w14:paraId="6FA9F30A" w14:textId="701E9E60" w:rsidR="008C3E56" w:rsidRPr="00834A1B" w:rsidRDefault="008C3E56" w:rsidP="003C3EDC">
      <w:pPr>
        <w:pStyle w:val="a4"/>
        <w:numPr>
          <w:ilvl w:val="0"/>
          <w:numId w:val="22"/>
        </w:numPr>
        <w:jc w:val="both"/>
        <w:rPr>
          <w:rFonts w:ascii="Times New Roman" w:hAnsi="Times New Roman" w:cs="Times New Roman"/>
          <w:sz w:val="24"/>
          <w:szCs w:val="24"/>
        </w:rPr>
      </w:pPr>
      <w:r w:rsidRPr="00834A1B">
        <w:rPr>
          <w:rFonts w:ascii="Times New Roman" w:hAnsi="Times New Roman" w:cs="Times New Roman"/>
          <w:sz w:val="24"/>
          <w:szCs w:val="24"/>
        </w:rPr>
        <w:t>Воссоздание</w:t>
      </w:r>
      <w:r w:rsidR="00471BC7" w:rsidRPr="00834A1B">
        <w:rPr>
          <w:rFonts w:ascii="Times New Roman" w:hAnsi="Times New Roman" w:cs="Times New Roman"/>
          <w:sz w:val="24"/>
          <w:szCs w:val="24"/>
        </w:rPr>
        <w:t>м</w:t>
      </w:r>
      <w:r w:rsidRPr="00834A1B">
        <w:rPr>
          <w:rFonts w:ascii="Times New Roman" w:hAnsi="Times New Roman" w:cs="Times New Roman"/>
          <w:sz w:val="24"/>
          <w:szCs w:val="24"/>
        </w:rPr>
        <w:t xml:space="preserve"> научных школ проектирования микроэлектронной техники</w:t>
      </w:r>
      <w:r w:rsidR="003C3EDC" w:rsidRPr="00834A1B">
        <w:rPr>
          <w:rFonts w:ascii="Times New Roman" w:hAnsi="Times New Roman" w:cs="Times New Roman"/>
          <w:sz w:val="24"/>
          <w:szCs w:val="24"/>
        </w:rPr>
        <w:t xml:space="preserve"> и подготовкой высококвалифицированных специалистов в области радиоэлектроники;</w:t>
      </w:r>
    </w:p>
    <w:p w14:paraId="65DDC88E" w14:textId="2E2078C0" w:rsidR="008C3E56" w:rsidRPr="00834A1B" w:rsidRDefault="008C3E56" w:rsidP="00D34F6B">
      <w:pPr>
        <w:pStyle w:val="a4"/>
        <w:numPr>
          <w:ilvl w:val="0"/>
          <w:numId w:val="22"/>
        </w:numPr>
        <w:jc w:val="both"/>
        <w:rPr>
          <w:rFonts w:ascii="Times New Roman" w:hAnsi="Times New Roman" w:cs="Times New Roman"/>
          <w:sz w:val="24"/>
          <w:szCs w:val="24"/>
        </w:rPr>
      </w:pPr>
      <w:r w:rsidRPr="00834A1B">
        <w:rPr>
          <w:rFonts w:ascii="Times New Roman" w:hAnsi="Times New Roman" w:cs="Times New Roman"/>
          <w:sz w:val="24"/>
          <w:szCs w:val="24"/>
        </w:rPr>
        <w:t>Накопление</w:t>
      </w:r>
      <w:r w:rsidR="00471BC7" w:rsidRPr="00834A1B">
        <w:rPr>
          <w:rFonts w:ascii="Times New Roman" w:hAnsi="Times New Roman" w:cs="Times New Roman"/>
          <w:sz w:val="24"/>
          <w:szCs w:val="24"/>
        </w:rPr>
        <w:t>м</w:t>
      </w:r>
      <w:r w:rsidRPr="00834A1B">
        <w:rPr>
          <w:rFonts w:ascii="Times New Roman" w:hAnsi="Times New Roman" w:cs="Times New Roman"/>
          <w:sz w:val="24"/>
          <w:szCs w:val="24"/>
        </w:rPr>
        <w:t xml:space="preserve"> знаний с учетом мирового опыта</w:t>
      </w:r>
      <w:r w:rsidR="00D34F6B" w:rsidRPr="00834A1B">
        <w:rPr>
          <w:rFonts w:ascii="Times New Roman" w:hAnsi="Times New Roman" w:cs="Times New Roman"/>
          <w:sz w:val="24"/>
          <w:szCs w:val="24"/>
        </w:rPr>
        <w:t>;</w:t>
      </w:r>
    </w:p>
    <w:p w14:paraId="1A72C6B3" w14:textId="6FE45C4B" w:rsidR="003C3EDC" w:rsidRPr="00834A1B" w:rsidRDefault="003C3EDC" w:rsidP="00D34F6B">
      <w:pPr>
        <w:pStyle w:val="a4"/>
        <w:numPr>
          <w:ilvl w:val="0"/>
          <w:numId w:val="22"/>
        </w:numPr>
        <w:jc w:val="both"/>
        <w:rPr>
          <w:rFonts w:ascii="Times New Roman" w:hAnsi="Times New Roman" w:cs="Times New Roman"/>
          <w:sz w:val="24"/>
          <w:szCs w:val="24"/>
        </w:rPr>
      </w:pPr>
      <w:r w:rsidRPr="00834A1B">
        <w:rPr>
          <w:rFonts w:ascii="Times New Roman" w:hAnsi="Times New Roman" w:cs="Times New Roman"/>
          <w:sz w:val="24"/>
          <w:szCs w:val="24"/>
        </w:rPr>
        <w:t>Развитием отечественных программных средств для разработки и оптимизации полупроводниковых приборов, а также технологий их производства с использованием средств автоматизированного проектирования;</w:t>
      </w:r>
    </w:p>
    <w:p w14:paraId="6ADB0890" w14:textId="1F41AE5D" w:rsidR="003C3EDC" w:rsidRPr="00834A1B" w:rsidRDefault="003C3EDC" w:rsidP="003C3EDC">
      <w:pPr>
        <w:pStyle w:val="a4"/>
        <w:numPr>
          <w:ilvl w:val="0"/>
          <w:numId w:val="22"/>
        </w:numPr>
        <w:jc w:val="both"/>
        <w:rPr>
          <w:rFonts w:ascii="Times New Roman" w:hAnsi="Times New Roman" w:cs="Times New Roman"/>
          <w:sz w:val="24"/>
          <w:szCs w:val="24"/>
        </w:rPr>
      </w:pPr>
      <w:r w:rsidRPr="00834A1B">
        <w:rPr>
          <w:rFonts w:ascii="Times New Roman" w:hAnsi="Times New Roman" w:cs="Times New Roman"/>
          <w:sz w:val="24"/>
          <w:szCs w:val="24"/>
        </w:rPr>
        <w:t xml:space="preserve">Изысканием необходимого прямого финансирования всего жизненного цикла микроэлектронной техники, включая фундаментальные научные исследования;  </w:t>
      </w:r>
    </w:p>
    <w:p w14:paraId="0863EE98" w14:textId="45CB8C8C" w:rsidR="008C3E56" w:rsidRPr="00834A1B" w:rsidRDefault="003C3EDC" w:rsidP="00D34F6B">
      <w:pPr>
        <w:pStyle w:val="a4"/>
        <w:numPr>
          <w:ilvl w:val="0"/>
          <w:numId w:val="22"/>
        </w:numPr>
        <w:jc w:val="both"/>
        <w:rPr>
          <w:rFonts w:ascii="Times New Roman" w:hAnsi="Times New Roman" w:cs="Times New Roman"/>
          <w:sz w:val="24"/>
          <w:szCs w:val="24"/>
        </w:rPr>
      </w:pPr>
      <w:r w:rsidRPr="00834A1B">
        <w:rPr>
          <w:rFonts w:ascii="Times New Roman" w:hAnsi="Times New Roman" w:cs="Times New Roman"/>
          <w:sz w:val="24"/>
          <w:szCs w:val="24"/>
        </w:rPr>
        <w:t xml:space="preserve"> </w:t>
      </w:r>
      <w:proofErr w:type="gramStart"/>
      <w:r w:rsidR="008C3E56" w:rsidRPr="00834A1B">
        <w:rPr>
          <w:rFonts w:ascii="Times New Roman" w:hAnsi="Times New Roman" w:cs="Times New Roman"/>
          <w:sz w:val="24"/>
          <w:szCs w:val="24"/>
        </w:rPr>
        <w:t>Создание</w:t>
      </w:r>
      <w:r w:rsidR="00A70E6A" w:rsidRPr="00834A1B">
        <w:rPr>
          <w:rFonts w:ascii="Times New Roman" w:hAnsi="Times New Roman" w:cs="Times New Roman"/>
          <w:sz w:val="24"/>
          <w:szCs w:val="24"/>
        </w:rPr>
        <w:t>м</w:t>
      </w:r>
      <w:r w:rsidR="008C3E56" w:rsidRPr="00834A1B">
        <w:rPr>
          <w:rFonts w:ascii="Times New Roman" w:hAnsi="Times New Roman" w:cs="Times New Roman"/>
          <w:sz w:val="24"/>
          <w:szCs w:val="24"/>
        </w:rPr>
        <w:t xml:space="preserve">  конкурирующих</w:t>
      </w:r>
      <w:proofErr w:type="gramEnd"/>
      <w:r w:rsidR="008C3E56" w:rsidRPr="00834A1B">
        <w:rPr>
          <w:rFonts w:ascii="Times New Roman" w:hAnsi="Times New Roman" w:cs="Times New Roman"/>
          <w:sz w:val="24"/>
          <w:szCs w:val="24"/>
        </w:rPr>
        <w:t xml:space="preserve"> научно-производственных и производственных групп</w:t>
      </w:r>
    </w:p>
    <w:p w14:paraId="7CC4EC1F" w14:textId="13F13A38" w:rsidR="008C3E56" w:rsidRPr="00834A1B" w:rsidRDefault="008C3E56" w:rsidP="00D34F6B">
      <w:pPr>
        <w:pStyle w:val="a4"/>
        <w:numPr>
          <w:ilvl w:val="0"/>
          <w:numId w:val="22"/>
        </w:numPr>
        <w:jc w:val="both"/>
        <w:rPr>
          <w:rFonts w:ascii="Times New Roman" w:hAnsi="Times New Roman" w:cs="Times New Roman"/>
          <w:sz w:val="24"/>
          <w:szCs w:val="24"/>
        </w:rPr>
      </w:pPr>
      <w:r w:rsidRPr="00834A1B">
        <w:rPr>
          <w:rFonts w:ascii="Times New Roman" w:hAnsi="Times New Roman" w:cs="Times New Roman"/>
          <w:sz w:val="24"/>
          <w:szCs w:val="24"/>
        </w:rPr>
        <w:t>Организаци</w:t>
      </w:r>
      <w:r w:rsidR="00471BC7" w:rsidRPr="00834A1B">
        <w:rPr>
          <w:rFonts w:ascii="Times New Roman" w:hAnsi="Times New Roman" w:cs="Times New Roman"/>
          <w:sz w:val="24"/>
          <w:szCs w:val="24"/>
        </w:rPr>
        <w:t>ей</w:t>
      </w:r>
      <w:r w:rsidRPr="00834A1B">
        <w:rPr>
          <w:rFonts w:ascii="Times New Roman" w:hAnsi="Times New Roman" w:cs="Times New Roman"/>
          <w:sz w:val="24"/>
          <w:szCs w:val="24"/>
        </w:rPr>
        <w:t xml:space="preserve"> производства с необходимой мощностью</w:t>
      </w:r>
      <w:r w:rsidR="00D34F6B" w:rsidRPr="00834A1B">
        <w:rPr>
          <w:rFonts w:ascii="Times New Roman" w:hAnsi="Times New Roman" w:cs="Times New Roman"/>
          <w:sz w:val="24"/>
          <w:szCs w:val="24"/>
        </w:rPr>
        <w:t>;</w:t>
      </w:r>
    </w:p>
    <w:p w14:paraId="7A2FB75F" w14:textId="28532C85" w:rsidR="008C3E56" w:rsidRPr="00834A1B" w:rsidRDefault="008C3E56" w:rsidP="00D34F6B">
      <w:pPr>
        <w:pStyle w:val="a4"/>
        <w:numPr>
          <w:ilvl w:val="0"/>
          <w:numId w:val="22"/>
        </w:numPr>
        <w:jc w:val="both"/>
        <w:rPr>
          <w:rFonts w:ascii="Times New Roman" w:hAnsi="Times New Roman" w:cs="Times New Roman"/>
          <w:sz w:val="24"/>
          <w:szCs w:val="24"/>
        </w:rPr>
      </w:pPr>
      <w:r w:rsidRPr="00834A1B">
        <w:rPr>
          <w:rFonts w:ascii="Times New Roman" w:hAnsi="Times New Roman" w:cs="Times New Roman"/>
          <w:sz w:val="24"/>
          <w:szCs w:val="24"/>
        </w:rPr>
        <w:t>Поиск заинтересованных инвесторов</w:t>
      </w:r>
      <w:r w:rsidR="00D34F6B" w:rsidRPr="00834A1B">
        <w:rPr>
          <w:rFonts w:ascii="Times New Roman" w:hAnsi="Times New Roman" w:cs="Times New Roman"/>
          <w:sz w:val="24"/>
          <w:szCs w:val="24"/>
        </w:rPr>
        <w:t>;</w:t>
      </w:r>
    </w:p>
    <w:p w14:paraId="1B5C5994" w14:textId="77777777" w:rsidR="003C3EDC" w:rsidRPr="00834A1B" w:rsidRDefault="008C3E56" w:rsidP="00D34F6B">
      <w:pPr>
        <w:pStyle w:val="a4"/>
        <w:numPr>
          <w:ilvl w:val="0"/>
          <w:numId w:val="22"/>
        </w:numPr>
        <w:jc w:val="both"/>
        <w:rPr>
          <w:rFonts w:ascii="Times New Roman" w:hAnsi="Times New Roman" w:cs="Times New Roman"/>
          <w:sz w:val="24"/>
          <w:szCs w:val="24"/>
        </w:rPr>
      </w:pPr>
      <w:r w:rsidRPr="00834A1B">
        <w:rPr>
          <w:rFonts w:ascii="Times New Roman" w:hAnsi="Times New Roman" w:cs="Times New Roman"/>
          <w:sz w:val="24"/>
          <w:szCs w:val="24"/>
        </w:rPr>
        <w:t>Обоснование новых логистических цепочек взаимодействия предприятий как внутри России, так и с другими странами (с учетом санкционных ограничений)</w:t>
      </w:r>
      <w:r w:rsidR="00D34F6B" w:rsidRPr="00834A1B">
        <w:rPr>
          <w:rFonts w:ascii="Times New Roman" w:hAnsi="Times New Roman" w:cs="Times New Roman"/>
          <w:sz w:val="24"/>
          <w:szCs w:val="24"/>
        </w:rPr>
        <w:t>.</w:t>
      </w:r>
    </w:p>
    <w:p w14:paraId="1D08E89B" w14:textId="5E36D4C1" w:rsidR="008C3E56" w:rsidRPr="00834A1B" w:rsidRDefault="00D34F6B" w:rsidP="003C3EDC">
      <w:pPr>
        <w:ind w:firstLine="360"/>
        <w:jc w:val="both"/>
        <w:rPr>
          <w:rFonts w:ascii="Times New Roman" w:hAnsi="Times New Roman" w:cs="Times New Roman"/>
          <w:sz w:val="24"/>
          <w:szCs w:val="24"/>
        </w:rPr>
      </w:pPr>
      <w:r w:rsidRPr="00834A1B">
        <w:rPr>
          <w:rFonts w:ascii="Times New Roman" w:hAnsi="Times New Roman" w:cs="Times New Roman"/>
          <w:sz w:val="24"/>
          <w:szCs w:val="24"/>
        </w:rPr>
        <w:t>Комплексное решение поставленных задач</w:t>
      </w:r>
      <w:r w:rsidR="008C3E56" w:rsidRPr="00834A1B">
        <w:rPr>
          <w:rFonts w:ascii="Times New Roman" w:hAnsi="Times New Roman" w:cs="Times New Roman"/>
          <w:sz w:val="24"/>
          <w:szCs w:val="24"/>
        </w:rPr>
        <w:t xml:space="preserve"> </w:t>
      </w:r>
      <w:r w:rsidR="003C3EDC" w:rsidRPr="00834A1B">
        <w:rPr>
          <w:rFonts w:ascii="Times New Roman" w:hAnsi="Times New Roman" w:cs="Times New Roman"/>
          <w:sz w:val="24"/>
          <w:szCs w:val="24"/>
        </w:rPr>
        <w:t xml:space="preserve">позволит </w:t>
      </w:r>
      <w:r w:rsidR="0024458D" w:rsidRPr="00834A1B">
        <w:rPr>
          <w:rFonts w:ascii="Times New Roman" w:hAnsi="Times New Roman" w:cs="Times New Roman"/>
          <w:sz w:val="24"/>
          <w:szCs w:val="24"/>
        </w:rPr>
        <w:t xml:space="preserve">не только создать необходимый набор аналогов существующих материалов и ЭКБ, </w:t>
      </w:r>
      <w:r w:rsidR="003C3EDC" w:rsidRPr="00834A1B">
        <w:rPr>
          <w:rFonts w:ascii="Times New Roman" w:hAnsi="Times New Roman" w:cs="Times New Roman"/>
          <w:sz w:val="24"/>
          <w:szCs w:val="24"/>
        </w:rPr>
        <w:t xml:space="preserve">но и даст </w:t>
      </w:r>
      <w:proofErr w:type="gramStart"/>
      <w:r w:rsidR="003C3EDC" w:rsidRPr="00834A1B">
        <w:rPr>
          <w:rFonts w:ascii="Times New Roman" w:hAnsi="Times New Roman" w:cs="Times New Roman"/>
          <w:sz w:val="24"/>
          <w:szCs w:val="24"/>
        </w:rPr>
        <w:t xml:space="preserve">возможность </w:t>
      </w:r>
      <w:r w:rsidR="0024458D" w:rsidRPr="00834A1B">
        <w:rPr>
          <w:rFonts w:ascii="Times New Roman" w:hAnsi="Times New Roman" w:cs="Times New Roman"/>
          <w:sz w:val="24"/>
          <w:szCs w:val="24"/>
        </w:rPr>
        <w:t xml:space="preserve"> выйти</w:t>
      </w:r>
      <w:proofErr w:type="gramEnd"/>
      <w:r w:rsidR="0024458D" w:rsidRPr="00834A1B">
        <w:rPr>
          <w:rFonts w:ascii="Times New Roman" w:hAnsi="Times New Roman" w:cs="Times New Roman"/>
          <w:sz w:val="24"/>
          <w:szCs w:val="24"/>
        </w:rPr>
        <w:t xml:space="preserve"> на уровень обеспечения полного технологически независимого отечественного жизненного цикла создания материалов с требуемыми свойствами. Именно такой подход позволит придать широко используемому понятию </w:t>
      </w:r>
      <w:r w:rsidR="008C3E56" w:rsidRPr="00834A1B">
        <w:rPr>
          <w:rFonts w:ascii="Times New Roman" w:hAnsi="Times New Roman" w:cs="Times New Roman"/>
          <w:sz w:val="24"/>
          <w:szCs w:val="24"/>
        </w:rPr>
        <w:t xml:space="preserve">«импортозамещение» </w:t>
      </w:r>
      <w:r w:rsidR="0024458D" w:rsidRPr="00834A1B">
        <w:rPr>
          <w:rFonts w:ascii="Times New Roman" w:hAnsi="Times New Roman" w:cs="Times New Roman"/>
          <w:sz w:val="24"/>
          <w:szCs w:val="24"/>
        </w:rPr>
        <w:t>новое</w:t>
      </w:r>
      <w:r w:rsidR="004708DA" w:rsidRPr="00834A1B">
        <w:rPr>
          <w:rFonts w:ascii="Times New Roman" w:hAnsi="Times New Roman" w:cs="Times New Roman"/>
          <w:sz w:val="24"/>
          <w:szCs w:val="24"/>
        </w:rPr>
        <w:t xml:space="preserve">, </w:t>
      </w:r>
      <w:r w:rsidR="0024458D" w:rsidRPr="00834A1B">
        <w:rPr>
          <w:rFonts w:ascii="Times New Roman" w:hAnsi="Times New Roman" w:cs="Times New Roman"/>
          <w:sz w:val="24"/>
          <w:szCs w:val="24"/>
        </w:rPr>
        <w:t>более актуальное</w:t>
      </w:r>
      <w:r w:rsidR="004708DA" w:rsidRPr="00834A1B">
        <w:rPr>
          <w:rFonts w:ascii="Times New Roman" w:hAnsi="Times New Roman" w:cs="Times New Roman"/>
          <w:sz w:val="24"/>
          <w:szCs w:val="24"/>
        </w:rPr>
        <w:t>,</w:t>
      </w:r>
      <w:r w:rsidR="0024458D" w:rsidRPr="00834A1B">
        <w:rPr>
          <w:rFonts w:ascii="Times New Roman" w:hAnsi="Times New Roman" w:cs="Times New Roman"/>
          <w:sz w:val="24"/>
          <w:szCs w:val="24"/>
        </w:rPr>
        <w:t xml:space="preserve"> содержание, а именно</w:t>
      </w:r>
      <w:r w:rsidR="008C3E56" w:rsidRPr="00834A1B">
        <w:rPr>
          <w:rFonts w:ascii="Times New Roman" w:hAnsi="Times New Roman" w:cs="Times New Roman"/>
          <w:sz w:val="24"/>
          <w:szCs w:val="24"/>
        </w:rPr>
        <w:t xml:space="preserve"> – «</w:t>
      </w:r>
      <w:proofErr w:type="spellStart"/>
      <w:r w:rsidR="008C3E56" w:rsidRPr="00834A1B">
        <w:rPr>
          <w:rFonts w:ascii="Times New Roman" w:hAnsi="Times New Roman" w:cs="Times New Roman"/>
          <w:sz w:val="24"/>
          <w:szCs w:val="24"/>
        </w:rPr>
        <w:t>импортонезависимость</w:t>
      </w:r>
      <w:proofErr w:type="spellEnd"/>
      <w:r w:rsidR="008C3E56" w:rsidRPr="00834A1B">
        <w:rPr>
          <w:rFonts w:ascii="Times New Roman" w:hAnsi="Times New Roman" w:cs="Times New Roman"/>
          <w:sz w:val="24"/>
          <w:szCs w:val="24"/>
        </w:rPr>
        <w:t xml:space="preserve">». </w:t>
      </w:r>
    </w:p>
    <w:p w14:paraId="79D052DA" w14:textId="36A79B78" w:rsidR="008C3E56" w:rsidRPr="00834A1B" w:rsidRDefault="008C3E56" w:rsidP="008C3E56">
      <w:pPr>
        <w:jc w:val="both"/>
        <w:rPr>
          <w:rFonts w:ascii="Times New Roman" w:hAnsi="Times New Roman" w:cs="Times New Roman"/>
          <w:sz w:val="24"/>
          <w:szCs w:val="24"/>
        </w:rPr>
      </w:pPr>
      <w:r w:rsidRPr="00834A1B">
        <w:rPr>
          <w:rFonts w:ascii="Times New Roman" w:hAnsi="Times New Roman" w:cs="Times New Roman"/>
          <w:sz w:val="24"/>
          <w:szCs w:val="24"/>
        </w:rPr>
        <w:t xml:space="preserve">           </w:t>
      </w:r>
      <w:r w:rsidR="0024458D" w:rsidRPr="00834A1B">
        <w:rPr>
          <w:rFonts w:ascii="Times New Roman" w:hAnsi="Times New Roman" w:cs="Times New Roman"/>
          <w:sz w:val="24"/>
          <w:szCs w:val="24"/>
        </w:rPr>
        <w:t>Н</w:t>
      </w:r>
      <w:r w:rsidRPr="00834A1B">
        <w:rPr>
          <w:rFonts w:ascii="Times New Roman" w:hAnsi="Times New Roman" w:cs="Times New Roman"/>
          <w:sz w:val="24"/>
          <w:szCs w:val="24"/>
        </w:rPr>
        <w:t xml:space="preserve">еобходима системная постановка работ по разработке технологий создания микроэлектронной компонентной базы, в том числе для аппаратуры военного и двойного назначения.  Микроэлектроника должна быть обозначена на государственном уровне как базовая для всего комплекса высокотехнологичных отраслей.  </w:t>
      </w:r>
    </w:p>
    <w:p w14:paraId="60741F48" w14:textId="2836289F" w:rsidR="00887D93" w:rsidRPr="00834A1B" w:rsidRDefault="008C3E56" w:rsidP="008C3E56">
      <w:pPr>
        <w:jc w:val="both"/>
        <w:rPr>
          <w:rFonts w:ascii="Times New Roman" w:hAnsi="Times New Roman" w:cs="Times New Roman"/>
          <w:sz w:val="24"/>
          <w:szCs w:val="24"/>
        </w:rPr>
      </w:pPr>
      <w:r w:rsidRPr="00834A1B">
        <w:rPr>
          <w:rFonts w:ascii="Times New Roman" w:hAnsi="Times New Roman" w:cs="Times New Roman"/>
          <w:sz w:val="24"/>
          <w:szCs w:val="24"/>
        </w:rPr>
        <w:t xml:space="preserve">          Понимание таких подходов к модернизации </w:t>
      </w:r>
      <w:r w:rsidR="00A70E6A" w:rsidRPr="00834A1B">
        <w:rPr>
          <w:rFonts w:ascii="Times New Roman" w:hAnsi="Times New Roman" w:cs="Times New Roman"/>
          <w:sz w:val="24"/>
          <w:szCs w:val="24"/>
        </w:rPr>
        <w:t>данного</w:t>
      </w:r>
      <w:r w:rsidRPr="00834A1B">
        <w:rPr>
          <w:rFonts w:ascii="Times New Roman" w:hAnsi="Times New Roman" w:cs="Times New Roman"/>
          <w:sz w:val="24"/>
          <w:szCs w:val="24"/>
        </w:rPr>
        <w:t xml:space="preserve"> направления в рамках общих целей развития страны в новых геополитических и экономических условиях должно обеспечить мобилизацию и сплоченность научного сообщества перед лицом реальных глобальных угроз. Особую значимость для нашей страны представляет собой проблема консолидации интеллектуальной элиты, решение которой необходимо для обеспечения сплоченности российского общества. </w:t>
      </w:r>
    </w:p>
    <w:p w14:paraId="071BC4A0" w14:textId="77777777" w:rsidR="00D81469" w:rsidRPr="00834A1B" w:rsidRDefault="00887D93" w:rsidP="00692AD3">
      <w:pPr>
        <w:pStyle w:val="a4"/>
        <w:ind w:left="0"/>
        <w:jc w:val="both"/>
        <w:rPr>
          <w:rFonts w:ascii="Times New Roman" w:hAnsi="Times New Roman" w:cs="Times New Roman"/>
          <w:sz w:val="24"/>
          <w:szCs w:val="24"/>
        </w:rPr>
      </w:pPr>
      <w:r w:rsidRPr="00834A1B">
        <w:rPr>
          <w:rFonts w:ascii="Times New Roman" w:hAnsi="Times New Roman" w:cs="Times New Roman"/>
          <w:sz w:val="24"/>
          <w:szCs w:val="24"/>
        </w:rPr>
        <w:t xml:space="preserve">         </w:t>
      </w:r>
      <w:r w:rsidR="008C3E56" w:rsidRPr="00834A1B">
        <w:rPr>
          <w:rFonts w:ascii="Times New Roman" w:hAnsi="Times New Roman" w:cs="Times New Roman"/>
          <w:sz w:val="24"/>
          <w:szCs w:val="24"/>
        </w:rPr>
        <w:t xml:space="preserve">Определенный оптимизм </w:t>
      </w:r>
      <w:proofErr w:type="gramStart"/>
      <w:r w:rsidR="008C3E56" w:rsidRPr="00834A1B">
        <w:rPr>
          <w:rFonts w:ascii="Times New Roman" w:hAnsi="Times New Roman" w:cs="Times New Roman"/>
          <w:sz w:val="24"/>
          <w:szCs w:val="24"/>
        </w:rPr>
        <w:t>вызыва</w:t>
      </w:r>
      <w:r w:rsidR="004708DA" w:rsidRPr="00834A1B">
        <w:rPr>
          <w:rFonts w:ascii="Times New Roman" w:hAnsi="Times New Roman" w:cs="Times New Roman"/>
          <w:sz w:val="24"/>
          <w:szCs w:val="24"/>
        </w:rPr>
        <w:t>е</w:t>
      </w:r>
      <w:r w:rsidR="008C3E56" w:rsidRPr="00834A1B">
        <w:rPr>
          <w:rFonts w:ascii="Times New Roman" w:hAnsi="Times New Roman" w:cs="Times New Roman"/>
          <w:sz w:val="24"/>
          <w:szCs w:val="24"/>
        </w:rPr>
        <w:t>т</w:t>
      </w:r>
      <w:proofErr w:type="gramEnd"/>
      <w:r w:rsidR="008C3E56" w:rsidRPr="00834A1B">
        <w:rPr>
          <w:rFonts w:ascii="Times New Roman" w:hAnsi="Times New Roman" w:cs="Times New Roman"/>
          <w:sz w:val="24"/>
          <w:szCs w:val="24"/>
        </w:rPr>
        <w:t xml:space="preserve"> в связи с этим </w:t>
      </w:r>
      <w:r w:rsidRPr="00834A1B">
        <w:rPr>
          <w:rFonts w:ascii="Times New Roman" w:hAnsi="Times New Roman" w:cs="Times New Roman"/>
          <w:sz w:val="24"/>
          <w:szCs w:val="24"/>
        </w:rPr>
        <w:t xml:space="preserve">комплекс </w:t>
      </w:r>
      <w:r w:rsidR="0024458D" w:rsidRPr="00834A1B">
        <w:rPr>
          <w:rFonts w:ascii="Times New Roman" w:hAnsi="Times New Roman" w:cs="Times New Roman"/>
          <w:sz w:val="24"/>
          <w:szCs w:val="24"/>
        </w:rPr>
        <w:t>мероприяти</w:t>
      </w:r>
      <w:r w:rsidRPr="00834A1B">
        <w:rPr>
          <w:rFonts w:ascii="Times New Roman" w:hAnsi="Times New Roman" w:cs="Times New Roman"/>
          <w:sz w:val="24"/>
          <w:szCs w:val="24"/>
        </w:rPr>
        <w:t>й</w:t>
      </w:r>
      <w:r w:rsidR="0024458D" w:rsidRPr="00834A1B">
        <w:rPr>
          <w:rFonts w:ascii="Times New Roman" w:hAnsi="Times New Roman" w:cs="Times New Roman"/>
          <w:sz w:val="24"/>
          <w:szCs w:val="24"/>
        </w:rPr>
        <w:t xml:space="preserve"> </w:t>
      </w:r>
      <w:r w:rsidRPr="00834A1B">
        <w:rPr>
          <w:rFonts w:ascii="Times New Roman" w:hAnsi="Times New Roman" w:cs="Times New Roman"/>
          <w:sz w:val="24"/>
          <w:szCs w:val="24"/>
        </w:rPr>
        <w:t xml:space="preserve">в рамках </w:t>
      </w:r>
      <w:r w:rsidR="008C3E56" w:rsidRPr="00834A1B">
        <w:rPr>
          <w:rFonts w:ascii="Times New Roman" w:hAnsi="Times New Roman" w:cs="Times New Roman"/>
          <w:sz w:val="24"/>
          <w:szCs w:val="24"/>
        </w:rPr>
        <w:t>6-й подпрограммы фундаментальных научных исследований</w:t>
      </w:r>
      <w:r w:rsidRPr="00834A1B">
        <w:rPr>
          <w:rFonts w:ascii="Times New Roman" w:hAnsi="Times New Roman" w:cs="Times New Roman"/>
          <w:sz w:val="24"/>
          <w:szCs w:val="24"/>
        </w:rPr>
        <w:t>, финансирование которой открыто с 2024 года.</w:t>
      </w:r>
    </w:p>
    <w:p w14:paraId="4958EDBF" w14:textId="6BA20A3A" w:rsidR="00692AD3" w:rsidRPr="00834A1B" w:rsidRDefault="00887D93" w:rsidP="00D81469">
      <w:pPr>
        <w:pStyle w:val="a4"/>
        <w:ind w:left="0" w:firstLine="708"/>
        <w:jc w:val="both"/>
        <w:rPr>
          <w:rFonts w:ascii="Times New Roman" w:hAnsi="Times New Roman" w:cs="Times New Roman"/>
          <w:sz w:val="24"/>
          <w:szCs w:val="24"/>
        </w:rPr>
      </w:pPr>
      <w:r w:rsidRPr="00834A1B">
        <w:rPr>
          <w:rFonts w:ascii="Times New Roman" w:hAnsi="Times New Roman" w:cs="Times New Roman"/>
          <w:sz w:val="24"/>
          <w:szCs w:val="24"/>
        </w:rPr>
        <w:t xml:space="preserve"> </w:t>
      </w:r>
      <w:r w:rsidR="0076774C" w:rsidRPr="00834A1B">
        <w:rPr>
          <w:rFonts w:ascii="Times New Roman" w:hAnsi="Times New Roman" w:cs="Times New Roman"/>
          <w:sz w:val="24"/>
          <w:szCs w:val="24"/>
        </w:rPr>
        <w:t xml:space="preserve"> </w:t>
      </w:r>
      <w:r w:rsidR="00064EA9" w:rsidRPr="00834A1B">
        <w:rPr>
          <w:rFonts w:ascii="Times New Roman" w:hAnsi="Times New Roman" w:cs="Times New Roman"/>
          <w:sz w:val="24"/>
          <w:szCs w:val="24"/>
        </w:rPr>
        <w:t xml:space="preserve">В год 300-летия образования Российской академии наук необходимо отметить огромный вклад в развитие фундаментальных теоретических основ в области физики и химии. </w:t>
      </w:r>
      <w:r w:rsidR="00692AD3" w:rsidRPr="00834A1B">
        <w:rPr>
          <w:rFonts w:ascii="Times New Roman" w:hAnsi="Times New Roman" w:cs="Times New Roman"/>
          <w:sz w:val="24"/>
          <w:szCs w:val="24"/>
        </w:rPr>
        <w:t>Следует вспомнить достижения российских и советских ученых в области химии и физики, удостоенных Нобелевской премии [17]. Среди них</w:t>
      </w:r>
      <w:r w:rsidR="00D81469" w:rsidRPr="00834A1B">
        <w:rPr>
          <w:rFonts w:ascii="Times New Roman" w:hAnsi="Times New Roman" w:cs="Times New Roman"/>
          <w:sz w:val="24"/>
          <w:szCs w:val="24"/>
        </w:rPr>
        <w:t xml:space="preserve"> выдающиеся ученые</w:t>
      </w:r>
      <w:r w:rsidR="00692AD3" w:rsidRPr="00834A1B">
        <w:rPr>
          <w:rFonts w:ascii="Times New Roman" w:hAnsi="Times New Roman" w:cs="Times New Roman"/>
          <w:sz w:val="24"/>
          <w:szCs w:val="24"/>
        </w:rPr>
        <w:t xml:space="preserve"> </w:t>
      </w:r>
      <w:r w:rsidR="00D81469" w:rsidRPr="00834A1B">
        <w:rPr>
          <w:rFonts w:ascii="Times New Roman" w:hAnsi="Times New Roman" w:cs="Times New Roman"/>
          <w:sz w:val="24"/>
          <w:szCs w:val="24"/>
        </w:rPr>
        <w:t xml:space="preserve">-                         </w:t>
      </w:r>
      <w:r w:rsidR="00692AD3" w:rsidRPr="00834A1B">
        <w:rPr>
          <w:rFonts w:ascii="Times New Roman" w:hAnsi="Times New Roman" w:cs="Times New Roman"/>
          <w:sz w:val="24"/>
          <w:szCs w:val="24"/>
        </w:rPr>
        <w:t xml:space="preserve">Л.Д. </w:t>
      </w:r>
      <w:proofErr w:type="gramStart"/>
      <w:r w:rsidR="00692AD3" w:rsidRPr="00834A1B">
        <w:rPr>
          <w:rFonts w:ascii="Times New Roman" w:hAnsi="Times New Roman" w:cs="Times New Roman"/>
          <w:sz w:val="24"/>
          <w:szCs w:val="24"/>
        </w:rPr>
        <w:t>Ландау,  П.Л.</w:t>
      </w:r>
      <w:proofErr w:type="gramEnd"/>
      <w:r w:rsidR="00692AD3" w:rsidRPr="00834A1B">
        <w:rPr>
          <w:rFonts w:ascii="Times New Roman" w:hAnsi="Times New Roman" w:cs="Times New Roman"/>
          <w:sz w:val="24"/>
          <w:szCs w:val="24"/>
        </w:rPr>
        <w:t xml:space="preserve"> Капица</w:t>
      </w:r>
      <w:r w:rsidR="00D81469" w:rsidRPr="00834A1B">
        <w:rPr>
          <w:rFonts w:ascii="Times New Roman" w:hAnsi="Times New Roman" w:cs="Times New Roman"/>
          <w:sz w:val="24"/>
          <w:szCs w:val="24"/>
        </w:rPr>
        <w:t xml:space="preserve">, </w:t>
      </w:r>
      <w:r w:rsidR="00692AD3" w:rsidRPr="00834A1B">
        <w:rPr>
          <w:rFonts w:ascii="Times New Roman" w:hAnsi="Times New Roman" w:cs="Times New Roman"/>
          <w:sz w:val="24"/>
          <w:szCs w:val="24"/>
        </w:rPr>
        <w:t xml:space="preserve"> Ж.И. Алфёров</w:t>
      </w:r>
      <w:r w:rsidR="00D81469" w:rsidRPr="00834A1B">
        <w:rPr>
          <w:rFonts w:ascii="Times New Roman" w:hAnsi="Times New Roman" w:cs="Times New Roman"/>
          <w:sz w:val="24"/>
          <w:szCs w:val="24"/>
        </w:rPr>
        <w:t xml:space="preserve">, </w:t>
      </w:r>
      <w:r w:rsidR="00692AD3" w:rsidRPr="00834A1B">
        <w:rPr>
          <w:rFonts w:ascii="Times New Roman" w:hAnsi="Times New Roman" w:cs="Times New Roman"/>
          <w:sz w:val="24"/>
          <w:szCs w:val="24"/>
        </w:rPr>
        <w:t xml:space="preserve">Андрей Гейм и Константин Новосёлов. </w:t>
      </w:r>
      <w:r w:rsidR="00D81469" w:rsidRPr="00834A1B">
        <w:rPr>
          <w:rFonts w:ascii="Times New Roman" w:hAnsi="Times New Roman" w:cs="Times New Roman"/>
          <w:sz w:val="24"/>
          <w:szCs w:val="24"/>
        </w:rPr>
        <w:t>Их открытия мирового уровня</w:t>
      </w:r>
      <w:r w:rsidR="00692AD3" w:rsidRPr="00834A1B">
        <w:rPr>
          <w:rFonts w:ascii="Times New Roman" w:hAnsi="Times New Roman" w:cs="Times New Roman"/>
          <w:sz w:val="24"/>
          <w:szCs w:val="24"/>
        </w:rPr>
        <w:t xml:space="preserve"> и многие другие научные результаты</w:t>
      </w:r>
      <w:r w:rsidR="00D81469" w:rsidRPr="00834A1B">
        <w:rPr>
          <w:rFonts w:ascii="Times New Roman" w:hAnsi="Times New Roman" w:cs="Times New Roman"/>
          <w:sz w:val="24"/>
          <w:szCs w:val="24"/>
        </w:rPr>
        <w:t xml:space="preserve">, </w:t>
      </w:r>
      <w:proofErr w:type="gramStart"/>
      <w:r w:rsidR="00D81469" w:rsidRPr="00834A1B">
        <w:rPr>
          <w:rFonts w:ascii="Times New Roman" w:hAnsi="Times New Roman" w:cs="Times New Roman"/>
          <w:sz w:val="24"/>
          <w:szCs w:val="24"/>
        </w:rPr>
        <w:t xml:space="preserve">полученные </w:t>
      </w:r>
      <w:r w:rsidR="00692AD3" w:rsidRPr="00834A1B">
        <w:rPr>
          <w:rFonts w:ascii="Times New Roman" w:hAnsi="Times New Roman" w:cs="Times New Roman"/>
          <w:sz w:val="24"/>
          <w:szCs w:val="24"/>
        </w:rPr>
        <w:t xml:space="preserve"> российски</w:t>
      </w:r>
      <w:r w:rsidR="00D81469" w:rsidRPr="00834A1B">
        <w:rPr>
          <w:rFonts w:ascii="Times New Roman" w:hAnsi="Times New Roman" w:cs="Times New Roman"/>
          <w:sz w:val="24"/>
          <w:szCs w:val="24"/>
        </w:rPr>
        <w:t>ми</w:t>
      </w:r>
      <w:proofErr w:type="gramEnd"/>
      <w:r w:rsidR="00692AD3" w:rsidRPr="00834A1B">
        <w:rPr>
          <w:rFonts w:ascii="Times New Roman" w:hAnsi="Times New Roman" w:cs="Times New Roman"/>
          <w:sz w:val="24"/>
          <w:szCs w:val="24"/>
        </w:rPr>
        <w:t xml:space="preserve"> учены</w:t>
      </w:r>
      <w:r w:rsidR="00D81469" w:rsidRPr="00834A1B">
        <w:rPr>
          <w:rFonts w:ascii="Times New Roman" w:hAnsi="Times New Roman" w:cs="Times New Roman"/>
          <w:sz w:val="24"/>
          <w:szCs w:val="24"/>
        </w:rPr>
        <w:t>ми</w:t>
      </w:r>
      <w:r w:rsidR="00692AD3" w:rsidRPr="00834A1B">
        <w:rPr>
          <w:rFonts w:ascii="Times New Roman" w:hAnsi="Times New Roman" w:cs="Times New Roman"/>
          <w:sz w:val="24"/>
          <w:szCs w:val="24"/>
        </w:rPr>
        <w:t xml:space="preserve"> </w:t>
      </w:r>
      <w:bookmarkStart w:id="4" w:name="_Hlk179119095"/>
      <w:r w:rsidR="00692AD3" w:rsidRPr="00834A1B">
        <w:rPr>
          <w:rFonts w:ascii="Times New Roman" w:hAnsi="Times New Roman" w:cs="Times New Roman"/>
          <w:sz w:val="24"/>
          <w:szCs w:val="24"/>
        </w:rPr>
        <w:t>являются основой синтеза новых материалов в различных отраслях производства</w:t>
      </w:r>
      <w:bookmarkEnd w:id="4"/>
      <w:r w:rsidR="00692AD3" w:rsidRPr="00834A1B">
        <w:rPr>
          <w:rFonts w:ascii="Times New Roman" w:hAnsi="Times New Roman" w:cs="Times New Roman"/>
          <w:sz w:val="24"/>
          <w:szCs w:val="24"/>
        </w:rPr>
        <w:t>.</w:t>
      </w:r>
    </w:p>
    <w:p w14:paraId="542F184B" w14:textId="73A5A4CE" w:rsidR="000D35C8" w:rsidRPr="00834A1B" w:rsidRDefault="000D35C8" w:rsidP="00064EA9">
      <w:pPr>
        <w:pStyle w:val="a4"/>
        <w:ind w:left="0" w:firstLine="708"/>
        <w:jc w:val="both"/>
        <w:rPr>
          <w:rFonts w:ascii="Times New Roman" w:hAnsi="Times New Roman" w:cs="Times New Roman"/>
          <w:sz w:val="24"/>
          <w:szCs w:val="24"/>
        </w:rPr>
      </w:pPr>
    </w:p>
    <w:p w14:paraId="65105BBF" w14:textId="150D83DE" w:rsidR="00613F9B" w:rsidRPr="00834A1B" w:rsidRDefault="00AB0277" w:rsidP="00F24E4A">
      <w:pPr>
        <w:pStyle w:val="a4"/>
        <w:numPr>
          <w:ilvl w:val="0"/>
          <w:numId w:val="21"/>
        </w:numPr>
        <w:jc w:val="both"/>
        <w:rPr>
          <w:rFonts w:ascii="Times New Roman" w:hAnsi="Times New Roman" w:cs="Times New Roman"/>
          <w:b/>
          <w:sz w:val="24"/>
          <w:szCs w:val="24"/>
        </w:rPr>
      </w:pPr>
      <w:r w:rsidRPr="00834A1B">
        <w:rPr>
          <w:rFonts w:ascii="Times New Roman" w:hAnsi="Times New Roman" w:cs="Times New Roman"/>
          <w:b/>
          <w:sz w:val="24"/>
          <w:szCs w:val="24"/>
        </w:rPr>
        <w:t>Некоторые позитивные тренды</w:t>
      </w:r>
      <w:r w:rsidR="00923F3B" w:rsidRPr="00834A1B">
        <w:t xml:space="preserve"> </w:t>
      </w:r>
      <w:r w:rsidR="00923F3B" w:rsidRPr="00834A1B">
        <w:rPr>
          <w:rFonts w:ascii="Times New Roman" w:hAnsi="Times New Roman" w:cs="Times New Roman"/>
          <w:b/>
          <w:sz w:val="24"/>
          <w:szCs w:val="24"/>
        </w:rPr>
        <w:t xml:space="preserve">в обеспечении </w:t>
      </w:r>
      <w:proofErr w:type="spellStart"/>
      <w:r w:rsidR="00923F3B" w:rsidRPr="00834A1B">
        <w:rPr>
          <w:rFonts w:ascii="Times New Roman" w:hAnsi="Times New Roman" w:cs="Times New Roman"/>
          <w:b/>
          <w:sz w:val="24"/>
          <w:szCs w:val="24"/>
        </w:rPr>
        <w:t>импортонезависимости</w:t>
      </w:r>
      <w:proofErr w:type="spellEnd"/>
      <w:r w:rsidR="00923F3B" w:rsidRPr="00834A1B">
        <w:rPr>
          <w:rFonts w:ascii="Times New Roman" w:hAnsi="Times New Roman" w:cs="Times New Roman"/>
          <w:b/>
          <w:sz w:val="24"/>
          <w:szCs w:val="24"/>
        </w:rPr>
        <w:t xml:space="preserve"> в области ЭКБ</w:t>
      </w:r>
    </w:p>
    <w:p w14:paraId="1AFC1087" w14:textId="75D95861" w:rsidR="00923F3B" w:rsidRPr="00834A1B" w:rsidRDefault="00923F3B" w:rsidP="00923F3B">
      <w:pPr>
        <w:jc w:val="both"/>
        <w:rPr>
          <w:rFonts w:ascii="Times New Roman" w:hAnsi="Times New Roman" w:cs="Times New Roman"/>
          <w:sz w:val="24"/>
          <w:szCs w:val="24"/>
        </w:rPr>
      </w:pPr>
      <w:r w:rsidRPr="00834A1B">
        <w:rPr>
          <w:rFonts w:ascii="Times New Roman" w:hAnsi="Times New Roman" w:cs="Times New Roman"/>
          <w:sz w:val="24"/>
          <w:szCs w:val="24"/>
        </w:rPr>
        <w:lastRenderedPageBreak/>
        <w:t xml:space="preserve">       </w:t>
      </w:r>
      <w:r w:rsidR="00B869BE" w:rsidRPr="00834A1B">
        <w:rPr>
          <w:rFonts w:ascii="Times New Roman" w:hAnsi="Times New Roman" w:cs="Times New Roman"/>
          <w:sz w:val="24"/>
          <w:szCs w:val="24"/>
        </w:rPr>
        <w:t xml:space="preserve">Разработка </w:t>
      </w:r>
      <w:bookmarkStart w:id="5" w:name="_Hlk179116515"/>
      <w:r w:rsidR="00B869BE" w:rsidRPr="00834A1B">
        <w:rPr>
          <w:rFonts w:ascii="Times New Roman" w:hAnsi="Times New Roman" w:cs="Times New Roman"/>
          <w:sz w:val="24"/>
          <w:szCs w:val="24"/>
        </w:rPr>
        <w:t>м</w:t>
      </w:r>
      <w:bookmarkEnd w:id="5"/>
      <w:r w:rsidR="00B869BE" w:rsidRPr="00834A1B">
        <w:rPr>
          <w:rFonts w:ascii="Times New Roman" w:hAnsi="Times New Roman" w:cs="Times New Roman"/>
          <w:sz w:val="24"/>
          <w:szCs w:val="24"/>
        </w:rPr>
        <w:t xml:space="preserve">атериалов с новыми свойствами для разных областей применения — одно из приоритетных направлений Стратегии научно-технологического развития Российской Федерации по ряду направлений. </w:t>
      </w:r>
      <w:r w:rsidRPr="00834A1B">
        <w:rPr>
          <w:rFonts w:ascii="Times New Roman" w:hAnsi="Times New Roman" w:cs="Times New Roman"/>
          <w:sz w:val="24"/>
          <w:szCs w:val="24"/>
        </w:rPr>
        <w:t xml:space="preserve">В условиях жестких санкций со стороны западных компаний в России предпринимаются </w:t>
      </w:r>
      <w:bookmarkStart w:id="6" w:name="_Hlk179119200"/>
      <w:r w:rsidRPr="00834A1B">
        <w:rPr>
          <w:rFonts w:ascii="Times New Roman" w:hAnsi="Times New Roman" w:cs="Times New Roman"/>
          <w:sz w:val="24"/>
          <w:szCs w:val="24"/>
        </w:rPr>
        <w:t xml:space="preserve">интенсивные усилия по созданию </w:t>
      </w:r>
      <w:r w:rsidR="00B869BE" w:rsidRPr="00834A1B">
        <w:rPr>
          <w:rFonts w:ascii="Times New Roman" w:hAnsi="Times New Roman" w:cs="Times New Roman"/>
          <w:sz w:val="24"/>
          <w:szCs w:val="24"/>
        </w:rPr>
        <w:t xml:space="preserve">целого ряда новых материалов, </w:t>
      </w:r>
      <w:r w:rsidRPr="00834A1B">
        <w:rPr>
          <w:rFonts w:ascii="Times New Roman" w:hAnsi="Times New Roman" w:cs="Times New Roman"/>
          <w:sz w:val="24"/>
          <w:szCs w:val="24"/>
        </w:rPr>
        <w:t>котор</w:t>
      </w:r>
      <w:r w:rsidR="00B869BE" w:rsidRPr="00834A1B">
        <w:rPr>
          <w:rFonts w:ascii="Times New Roman" w:hAnsi="Times New Roman" w:cs="Times New Roman"/>
          <w:sz w:val="24"/>
          <w:szCs w:val="24"/>
        </w:rPr>
        <w:t>ые</w:t>
      </w:r>
      <w:r w:rsidRPr="00834A1B">
        <w:rPr>
          <w:rFonts w:ascii="Times New Roman" w:hAnsi="Times New Roman" w:cs="Times New Roman"/>
          <w:sz w:val="24"/>
          <w:szCs w:val="24"/>
        </w:rPr>
        <w:t xml:space="preserve"> необходим</w:t>
      </w:r>
      <w:r w:rsidR="00B869BE" w:rsidRPr="00834A1B">
        <w:rPr>
          <w:rFonts w:ascii="Times New Roman" w:hAnsi="Times New Roman" w:cs="Times New Roman"/>
          <w:sz w:val="24"/>
          <w:szCs w:val="24"/>
        </w:rPr>
        <w:t>ы</w:t>
      </w:r>
      <w:r w:rsidRPr="00834A1B">
        <w:rPr>
          <w:rFonts w:ascii="Times New Roman" w:hAnsi="Times New Roman" w:cs="Times New Roman"/>
          <w:sz w:val="24"/>
          <w:szCs w:val="24"/>
        </w:rPr>
        <w:t xml:space="preserve"> для производства доверенных российских программно-аппаратных изделий как широкого, так и специального назначения. </w:t>
      </w:r>
      <w:r w:rsidR="00A70E6A" w:rsidRPr="00834A1B">
        <w:rPr>
          <w:rFonts w:ascii="Times New Roman" w:hAnsi="Times New Roman" w:cs="Times New Roman"/>
          <w:sz w:val="24"/>
          <w:szCs w:val="24"/>
        </w:rPr>
        <w:t>В</w:t>
      </w:r>
      <w:r w:rsidR="00B869BE" w:rsidRPr="00834A1B">
        <w:rPr>
          <w:rFonts w:ascii="Times New Roman" w:hAnsi="Times New Roman" w:cs="Times New Roman"/>
          <w:sz w:val="24"/>
          <w:szCs w:val="24"/>
        </w:rPr>
        <w:t xml:space="preserve"> этом направлении уже достигнуты значимые научно-практические результаты. </w:t>
      </w:r>
      <w:r w:rsidRPr="00834A1B">
        <w:rPr>
          <w:rFonts w:ascii="Times New Roman" w:hAnsi="Times New Roman" w:cs="Times New Roman"/>
          <w:sz w:val="24"/>
          <w:szCs w:val="24"/>
        </w:rPr>
        <w:t>Достаточно привести не</w:t>
      </w:r>
      <w:r w:rsidR="00B869BE" w:rsidRPr="00834A1B">
        <w:rPr>
          <w:rFonts w:ascii="Times New Roman" w:hAnsi="Times New Roman" w:cs="Times New Roman"/>
          <w:sz w:val="24"/>
          <w:szCs w:val="24"/>
        </w:rPr>
        <w:t xml:space="preserve">которые из них. </w:t>
      </w:r>
      <w:r w:rsidRPr="00834A1B">
        <w:rPr>
          <w:rFonts w:ascii="Times New Roman" w:hAnsi="Times New Roman" w:cs="Times New Roman"/>
          <w:sz w:val="24"/>
          <w:szCs w:val="24"/>
        </w:rPr>
        <w:t xml:space="preserve"> </w:t>
      </w:r>
    </w:p>
    <w:bookmarkEnd w:id="6"/>
    <w:p w14:paraId="2C0074CF" w14:textId="679B577F" w:rsidR="00A70E6A" w:rsidRPr="00834A1B" w:rsidRDefault="00923F3B" w:rsidP="00923F3B">
      <w:pPr>
        <w:jc w:val="both"/>
        <w:rPr>
          <w:rFonts w:ascii="Times New Roman" w:hAnsi="Times New Roman" w:cs="Times New Roman"/>
          <w:sz w:val="24"/>
          <w:szCs w:val="24"/>
        </w:rPr>
      </w:pPr>
      <w:r w:rsidRPr="00834A1B">
        <w:rPr>
          <w:rFonts w:ascii="Times New Roman" w:hAnsi="Times New Roman" w:cs="Times New Roman"/>
          <w:sz w:val="24"/>
          <w:szCs w:val="24"/>
        </w:rPr>
        <w:t xml:space="preserve">       </w:t>
      </w:r>
      <w:r w:rsidR="00DA5E7C" w:rsidRPr="00834A1B">
        <w:rPr>
          <w:rFonts w:ascii="Times New Roman" w:hAnsi="Times New Roman" w:cs="Times New Roman"/>
          <w:i/>
          <w:sz w:val="24"/>
          <w:szCs w:val="24"/>
        </w:rPr>
        <w:t>Микросхемы.</w:t>
      </w:r>
      <w:r w:rsidR="00DA5E7C" w:rsidRPr="00834A1B">
        <w:rPr>
          <w:rFonts w:ascii="Times New Roman" w:hAnsi="Times New Roman" w:cs="Times New Roman"/>
          <w:sz w:val="24"/>
          <w:szCs w:val="24"/>
        </w:rPr>
        <w:t xml:space="preserve">  </w:t>
      </w:r>
      <w:r w:rsidRPr="00834A1B">
        <w:rPr>
          <w:rFonts w:ascii="Times New Roman" w:hAnsi="Times New Roman" w:cs="Times New Roman"/>
          <w:sz w:val="24"/>
          <w:szCs w:val="24"/>
        </w:rPr>
        <w:t xml:space="preserve">В начале 2024 года Минпромторг заключил с </w:t>
      </w:r>
      <w:proofErr w:type="spellStart"/>
      <w:r w:rsidRPr="00834A1B">
        <w:rPr>
          <w:rFonts w:ascii="Times New Roman" w:hAnsi="Times New Roman" w:cs="Times New Roman"/>
          <w:sz w:val="24"/>
          <w:szCs w:val="24"/>
        </w:rPr>
        <w:t>МИЭТом</w:t>
      </w:r>
      <w:proofErr w:type="spellEnd"/>
      <w:r w:rsidRPr="00834A1B">
        <w:rPr>
          <w:rFonts w:ascii="Times New Roman" w:hAnsi="Times New Roman" w:cs="Times New Roman"/>
          <w:sz w:val="24"/>
          <w:szCs w:val="24"/>
        </w:rPr>
        <w:t xml:space="preserve"> и Зеленоградским инновационно-технологическим центром (ЗИТЦ) контракты  на выполнение опытно-конструкторских работ (ОКР) по созданию технологий и установок для выпуска </w:t>
      </w:r>
      <w:bookmarkStart w:id="7" w:name="_Hlk179020977"/>
      <w:r w:rsidRPr="00834A1B">
        <w:rPr>
          <w:rFonts w:ascii="Times New Roman" w:hAnsi="Times New Roman" w:cs="Times New Roman"/>
          <w:sz w:val="24"/>
          <w:szCs w:val="24"/>
        </w:rPr>
        <w:t>микросхем</w:t>
      </w:r>
      <w:bookmarkEnd w:id="7"/>
      <w:r w:rsidRPr="00834A1B">
        <w:rPr>
          <w:rFonts w:ascii="Times New Roman" w:hAnsi="Times New Roman" w:cs="Times New Roman"/>
          <w:sz w:val="24"/>
          <w:szCs w:val="24"/>
        </w:rPr>
        <w:t xml:space="preserve"> с топологией в диапазоне 250–65 нанометров</w:t>
      </w:r>
      <w:r w:rsidR="003A3A87" w:rsidRPr="00834A1B">
        <w:rPr>
          <w:rFonts w:ascii="Times New Roman" w:hAnsi="Times New Roman" w:cs="Times New Roman"/>
          <w:sz w:val="24"/>
          <w:szCs w:val="24"/>
        </w:rPr>
        <w:t xml:space="preserve"> </w:t>
      </w:r>
      <w:r w:rsidRPr="00834A1B">
        <w:rPr>
          <w:rFonts w:ascii="Times New Roman" w:hAnsi="Times New Roman" w:cs="Times New Roman"/>
          <w:sz w:val="24"/>
          <w:szCs w:val="24"/>
        </w:rPr>
        <w:t>со сроком окончания в 2026 году [</w:t>
      </w:r>
      <w:r w:rsidR="00E154FB" w:rsidRPr="00834A1B">
        <w:rPr>
          <w:rFonts w:ascii="Times New Roman" w:hAnsi="Times New Roman" w:cs="Times New Roman"/>
          <w:sz w:val="24"/>
          <w:szCs w:val="24"/>
        </w:rPr>
        <w:t>1</w:t>
      </w:r>
      <w:r w:rsidR="00843407" w:rsidRPr="00834A1B">
        <w:rPr>
          <w:rFonts w:ascii="Times New Roman" w:hAnsi="Times New Roman" w:cs="Times New Roman"/>
          <w:sz w:val="24"/>
          <w:szCs w:val="24"/>
        </w:rPr>
        <w:t>1</w:t>
      </w:r>
      <w:r w:rsidRPr="00834A1B">
        <w:rPr>
          <w:rFonts w:ascii="Times New Roman" w:hAnsi="Times New Roman" w:cs="Times New Roman"/>
          <w:sz w:val="24"/>
          <w:szCs w:val="24"/>
        </w:rPr>
        <w:t xml:space="preserve">]. ЗИТЦ предстоит разработать и изготовить опытные образцы установок лазерного устранения дефектов и контроля координат топологических элементов и критических размеров структур на фотошаблонах для производства интегральных схем с топологическими нормами 90–65 нм. </w:t>
      </w:r>
      <w:r w:rsidR="00A70E6A" w:rsidRPr="00834A1B">
        <w:rPr>
          <w:rFonts w:ascii="Times New Roman" w:hAnsi="Times New Roman" w:cs="Times New Roman"/>
          <w:sz w:val="24"/>
          <w:szCs w:val="24"/>
        </w:rPr>
        <w:t>Г</w:t>
      </w:r>
      <w:r w:rsidRPr="00834A1B">
        <w:rPr>
          <w:rFonts w:ascii="Times New Roman" w:hAnsi="Times New Roman" w:cs="Times New Roman"/>
          <w:sz w:val="24"/>
          <w:szCs w:val="24"/>
        </w:rPr>
        <w:t xml:space="preserve">лавное то, что произведенная по таким нормам продукция будет являться отечественной, независимой от экспорта, и при этом востребованной применительно ко многим областям, в которых высокая норма не является критически необходимой. </w:t>
      </w:r>
    </w:p>
    <w:p w14:paraId="12CD32DA" w14:textId="275E7AF2" w:rsidR="00923F3B" w:rsidRPr="00834A1B" w:rsidRDefault="00A70E6A" w:rsidP="00A70E6A">
      <w:pPr>
        <w:ind w:firstLine="708"/>
        <w:jc w:val="both"/>
        <w:rPr>
          <w:rFonts w:ascii="Times New Roman" w:hAnsi="Times New Roman" w:cs="Times New Roman"/>
          <w:sz w:val="24"/>
          <w:szCs w:val="24"/>
        </w:rPr>
      </w:pPr>
      <w:r w:rsidRPr="00834A1B">
        <w:rPr>
          <w:rFonts w:ascii="Times New Roman" w:hAnsi="Times New Roman" w:cs="Times New Roman"/>
          <w:sz w:val="24"/>
          <w:szCs w:val="24"/>
        </w:rPr>
        <w:t>Е</w:t>
      </w:r>
      <w:r w:rsidR="00E154FB" w:rsidRPr="00834A1B">
        <w:rPr>
          <w:rFonts w:ascii="Times New Roman" w:hAnsi="Times New Roman" w:cs="Times New Roman"/>
          <w:sz w:val="24"/>
          <w:szCs w:val="24"/>
        </w:rPr>
        <w:t xml:space="preserve">ще один </w:t>
      </w:r>
      <w:r w:rsidR="00923F3B" w:rsidRPr="00834A1B">
        <w:rPr>
          <w:rFonts w:ascii="Times New Roman" w:hAnsi="Times New Roman" w:cs="Times New Roman"/>
          <w:sz w:val="24"/>
          <w:szCs w:val="24"/>
        </w:rPr>
        <w:t>госконтракт Минпромторг</w:t>
      </w:r>
      <w:r w:rsidR="00E154FB" w:rsidRPr="00834A1B">
        <w:rPr>
          <w:rFonts w:ascii="Times New Roman" w:hAnsi="Times New Roman" w:cs="Times New Roman"/>
          <w:sz w:val="24"/>
          <w:szCs w:val="24"/>
        </w:rPr>
        <w:t xml:space="preserve"> заключил с </w:t>
      </w:r>
      <w:r w:rsidR="00923F3B" w:rsidRPr="00834A1B">
        <w:rPr>
          <w:rFonts w:ascii="Times New Roman" w:hAnsi="Times New Roman" w:cs="Times New Roman"/>
          <w:sz w:val="24"/>
          <w:szCs w:val="24"/>
        </w:rPr>
        <w:t>Научно-исследовательски</w:t>
      </w:r>
      <w:r w:rsidR="00E154FB" w:rsidRPr="00834A1B">
        <w:rPr>
          <w:rFonts w:ascii="Times New Roman" w:hAnsi="Times New Roman" w:cs="Times New Roman"/>
          <w:sz w:val="24"/>
          <w:szCs w:val="24"/>
        </w:rPr>
        <w:t>м</w:t>
      </w:r>
      <w:r w:rsidR="00923F3B" w:rsidRPr="00834A1B">
        <w:rPr>
          <w:rFonts w:ascii="Times New Roman" w:hAnsi="Times New Roman" w:cs="Times New Roman"/>
          <w:sz w:val="24"/>
          <w:szCs w:val="24"/>
        </w:rPr>
        <w:t xml:space="preserve"> институт</w:t>
      </w:r>
      <w:r w:rsidR="00E154FB" w:rsidRPr="00834A1B">
        <w:rPr>
          <w:rFonts w:ascii="Times New Roman" w:hAnsi="Times New Roman" w:cs="Times New Roman"/>
          <w:sz w:val="24"/>
          <w:szCs w:val="24"/>
        </w:rPr>
        <w:t>ом</w:t>
      </w:r>
      <w:r w:rsidR="00923F3B" w:rsidRPr="00834A1B">
        <w:rPr>
          <w:rFonts w:ascii="Times New Roman" w:hAnsi="Times New Roman" w:cs="Times New Roman"/>
          <w:sz w:val="24"/>
          <w:szCs w:val="24"/>
        </w:rPr>
        <w:t xml:space="preserve"> молекулярной электроники (НИИМЭ) на разработку и освоение серийного производства микросхем</w:t>
      </w:r>
      <w:r w:rsidR="00E154FB" w:rsidRPr="00834A1B">
        <w:rPr>
          <w:rFonts w:ascii="Times New Roman" w:hAnsi="Times New Roman" w:cs="Times New Roman"/>
          <w:sz w:val="24"/>
          <w:szCs w:val="24"/>
        </w:rPr>
        <w:t xml:space="preserve">. Планируется, что эти микросхемы </w:t>
      </w:r>
      <w:r w:rsidR="00923F3B" w:rsidRPr="00834A1B">
        <w:rPr>
          <w:rFonts w:ascii="Times New Roman" w:hAnsi="Times New Roman" w:cs="Times New Roman"/>
          <w:sz w:val="24"/>
          <w:szCs w:val="24"/>
        </w:rPr>
        <w:t>должны стать заменой интегральных схем американской корпорации Intel (</w:t>
      </w:r>
      <w:proofErr w:type="spellStart"/>
      <w:r w:rsidR="00923F3B" w:rsidRPr="00834A1B">
        <w:rPr>
          <w:rFonts w:ascii="Times New Roman" w:hAnsi="Times New Roman" w:cs="Times New Roman"/>
          <w:sz w:val="24"/>
          <w:szCs w:val="24"/>
        </w:rPr>
        <w:t>Altera</w:t>
      </w:r>
      <w:proofErr w:type="spellEnd"/>
      <w:r w:rsidR="00923F3B" w:rsidRPr="00834A1B">
        <w:rPr>
          <w:rFonts w:ascii="Times New Roman" w:hAnsi="Times New Roman" w:cs="Times New Roman"/>
          <w:sz w:val="24"/>
          <w:szCs w:val="24"/>
        </w:rPr>
        <w:t>) [</w:t>
      </w:r>
      <w:r w:rsidR="00E154FB" w:rsidRPr="00834A1B">
        <w:rPr>
          <w:rFonts w:ascii="Times New Roman" w:hAnsi="Times New Roman" w:cs="Times New Roman"/>
          <w:sz w:val="24"/>
          <w:szCs w:val="24"/>
        </w:rPr>
        <w:t>1</w:t>
      </w:r>
      <w:r w:rsidR="00843407" w:rsidRPr="00834A1B">
        <w:rPr>
          <w:rFonts w:ascii="Times New Roman" w:hAnsi="Times New Roman" w:cs="Times New Roman"/>
          <w:sz w:val="24"/>
          <w:szCs w:val="24"/>
        </w:rPr>
        <w:t>2</w:t>
      </w:r>
      <w:r w:rsidR="00923F3B" w:rsidRPr="00834A1B">
        <w:rPr>
          <w:rFonts w:ascii="Times New Roman" w:hAnsi="Times New Roman" w:cs="Times New Roman"/>
          <w:sz w:val="24"/>
          <w:szCs w:val="24"/>
        </w:rPr>
        <w:t xml:space="preserve">].  </w:t>
      </w:r>
    </w:p>
    <w:p w14:paraId="65248C1E" w14:textId="5ADD5325" w:rsidR="00923F3B" w:rsidRPr="00834A1B" w:rsidRDefault="00923F3B" w:rsidP="00923F3B">
      <w:pPr>
        <w:jc w:val="both"/>
        <w:rPr>
          <w:rFonts w:ascii="Times New Roman" w:hAnsi="Times New Roman" w:cs="Times New Roman"/>
          <w:sz w:val="24"/>
          <w:szCs w:val="24"/>
        </w:rPr>
      </w:pPr>
      <w:r w:rsidRPr="00834A1B">
        <w:rPr>
          <w:rFonts w:ascii="Times New Roman" w:hAnsi="Times New Roman" w:cs="Times New Roman"/>
          <w:sz w:val="24"/>
          <w:szCs w:val="24"/>
        </w:rPr>
        <w:t xml:space="preserve">       </w:t>
      </w:r>
      <w:r w:rsidR="00E154FB" w:rsidRPr="00834A1B">
        <w:rPr>
          <w:rFonts w:ascii="Times New Roman" w:hAnsi="Times New Roman" w:cs="Times New Roman"/>
          <w:i/>
          <w:sz w:val="24"/>
          <w:szCs w:val="24"/>
        </w:rPr>
        <w:t>Фоторезист.</w:t>
      </w:r>
      <w:r w:rsidR="00E154FB" w:rsidRPr="00834A1B">
        <w:rPr>
          <w:rFonts w:ascii="Times New Roman" w:hAnsi="Times New Roman" w:cs="Times New Roman"/>
          <w:sz w:val="24"/>
          <w:szCs w:val="24"/>
        </w:rPr>
        <w:t xml:space="preserve"> З</w:t>
      </w:r>
      <w:r w:rsidRPr="00834A1B">
        <w:rPr>
          <w:rFonts w:ascii="Times New Roman" w:hAnsi="Times New Roman" w:cs="Times New Roman"/>
          <w:sz w:val="24"/>
          <w:szCs w:val="24"/>
        </w:rPr>
        <w:t xml:space="preserve">начимым результатом является получение специалистами НИИМЭ опытного образца отечественного </w:t>
      </w:r>
      <w:bookmarkStart w:id="8" w:name="_Hlk179063756"/>
      <w:proofErr w:type="gramStart"/>
      <w:r w:rsidRPr="00834A1B">
        <w:rPr>
          <w:rFonts w:ascii="Times New Roman" w:hAnsi="Times New Roman" w:cs="Times New Roman"/>
          <w:sz w:val="24"/>
          <w:szCs w:val="24"/>
        </w:rPr>
        <w:t>фоторезиста</w:t>
      </w:r>
      <w:bookmarkEnd w:id="8"/>
      <w:r w:rsidRPr="00834A1B">
        <w:rPr>
          <w:rFonts w:ascii="Times New Roman" w:hAnsi="Times New Roman" w:cs="Times New Roman"/>
          <w:sz w:val="24"/>
          <w:szCs w:val="24"/>
        </w:rPr>
        <w:t>,  полимерного</w:t>
      </w:r>
      <w:proofErr w:type="gramEnd"/>
      <w:r w:rsidRPr="00834A1B">
        <w:rPr>
          <w:rFonts w:ascii="Times New Roman" w:hAnsi="Times New Roman" w:cs="Times New Roman"/>
          <w:sz w:val="24"/>
          <w:szCs w:val="24"/>
        </w:rPr>
        <w:t xml:space="preserve"> светочувствительного материала, необходимого для одной из ключевых операций в микроэлектронном производстве [</w:t>
      </w:r>
      <w:r w:rsidR="00843407" w:rsidRPr="00834A1B">
        <w:rPr>
          <w:rFonts w:ascii="Times New Roman" w:hAnsi="Times New Roman" w:cs="Times New Roman"/>
          <w:sz w:val="24"/>
          <w:szCs w:val="24"/>
        </w:rPr>
        <w:t>13</w:t>
      </w:r>
      <w:r w:rsidRPr="00834A1B">
        <w:rPr>
          <w:rFonts w:ascii="Times New Roman" w:hAnsi="Times New Roman" w:cs="Times New Roman"/>
          <w:sz w:val="24"/>
          <w:szCs w:val="24"/>
        </w:rPr>
        <w:t xml:space="preserve">]. Разрабатываемые микросхемы будут применяться в бортовых цифровых вычислительных системах авиационной и космической техники, в том числе в качестве замены зарубежных программируемых логических интегральных схем (ПЛИС). Прямые отечественные аналоги такого продукта сейчас отсутствуют, </w:t>
      </w:r>
      <w:r w:rsidR="00413DD8" w:rsidRPr="00834A1B">
        <w:rPr>
          <w:rFonts w:ascii="Times New Roman" w:hAnsi="Times New Roman" w:cs="Times New Roman"/>
          <w:sz w:val="24"/>
          <w:szCs w:val="24"/>
        </w:rPr>
        <w:t>б</w:t>
      </w:r>
      <w:r w:rsidRPr="00834A1B">
        <w:rPr>
          <w:rFonts w:ascii="Times New Roman" w:hAnsi="Times New Roman" w:cs="Times New Roman"/>
          <w:sz w:val="24"/>
          <w:szCs w:val="24"/>
        </w:rPr>
        <w:t>лижайшим зарубежным аналогом является микросхема ПЛИС 5CEFA9 от Intel (</w:t>
      </w:r>
      <w:proofErr w:type="spellStart"/>
      <w:r w:rsidRPr="00834A1B">
        <w:rPr>
          <w:rFonts w:ascii="Times New Roman" w:hAnsi="Times New Roman" w:cs="Times New Roman"/>
          <w:sz w:val="24"/>
          <w:szCs w:val="24"/>
        </w:rPr>
        <w:t>Altera</w:t>
      </w:r>
      <w:proofErr w:type="spellEnd"/>
      <w:r w:rsidRPr="00834A1B">
        <w:rPr>
          <w:rFonts w:ascii="Times New Roman" w:hAnsi="Times New Roman" w:cs="Times New Roman"/>
          <w:sz w:val="24"/>
          <w:szCs w:val="24"/>
        </w:rPr>
        <w:t>), которая, по данным из открытых источников, была выпущена еще в 2011 году по технологии 28 нанометров</w:t>
      </w:r>
      <w:r w:rsidR="00413DD8" w:rsidRPr="00834A1B">
        <w:rPr>
          <w:rFonts w:ascii="Times New Roman" w:hAnsi="Times New Roman" w:cs="Times New Roman"/>
          <w:sz w:val="24"/>
          <w:szCs w:val="24"/>
        </w:rPr>
        <w:t xml:space="preserve"> [</w:t>
      </w:r>
      <w:r w:rsidR="00843407" w:rsidRPr="00834A1B">
        <w:rPr>
          <w:rFonts w:ascii="Times New Roman" w:hAnsi="Times New Roman" w:cs="Times New Roman"/>
          <w:sz w:val="24"/>
          <w:szCs w:val="24"/>
        </w:rPr>
        <w:t>13</w:t>
      </w:r>
      <w:r w:rsidR="00413DD8" w:rsidRPr="00834A1B">
        <w:rPr>
          <w:rFonts w:ascii="Times New Roman" w:hAnsi="Times New Roman" w:cs="Times New Roman"/>
          <w:sz w:val="24"/>
          <w:szCs w:val="24"/>
        </w:rPr>
        <w:t xml:space="preserve">]. </w:t>
      </w:r>
    </w:p>
    <w:p w14:paraId="4D7E7100" w14:textId="626A69A2" w:rsidR="00070566" w:rsidRPr="00834A1B" w:rsidRDefault="00923F3B" w:rsidP="00070566">
      <w:pPr>
        <w:jc w:val="both"/>
        <w:rPr>
          <w:rFonts w:ascii="Times New Roman" w:hAnsi="Times New Roman" w:cs="Times New Roman"/>
          <w:sz w:val="24"/>
          <w:szCs w:val="24"/>
        </w:rPr>
      </w:pPr>
      <w:r w:rsidRPr="00834A1B">
        <w:rPr>
          <w:rFonts w:ascii="Times New Roman" w:hAnsi="Times New Roman" w:cs="Times New Roman"/>
          <w:sz w:val="24"/>
          <w:szCs w:val="24"/>
        </w:rPr>
        <w:t xml:space="preserve">        </w:t>
      </w:r>
      <w:r w:rsidR="00413DD8" w:rsidRPr="00834A1B">
        <w:rPr>
          <w:rFonts w:ascii="Times New Roman" w:hAnsi="Times New Roman" w:cs="Times New Roman"/>
          <w:i/>
          <w:sz w:val="24"/>
          <w:szCs w:val="24"/>
        </w:rPr>
        <w:t>Фотолитография.</w:t>
      </w:r>
      <w:r w:rsidR="00413DD8" w:rsidRPr="00834A1B">
        <w:rPr>
          <w:rFonts w:ascii="Times New Roman" w:hAnsi="Times New Roman" w:cs="Times New Roman"/>
          <w:sz w:val="24"/>
          <w:szCs w:val="24"/>
        </w:rPr>
        <w:t xml:space="preserve"> </w:t>
      </w:r>
      <w:r w:rsidRPr="00834A1B">
        <w:rPr>
          <w:rFonts w:ascii="Times New Roman" w:hAnsi="Times New Roman" w:cs="Times New Roman"/>
          <w:sz w:val="24"/>
          <w:szCs w:val="24"/>
        </w:rPr>
        <w:t xml:space="preserve">Фотолитография — это ключевая операция в микроэлектронике, а </w:t>
      </w:r>
      <w:proofErr w:type="spellStart"/>
      <w:r w:rsidRPr="00834A1B">
        <w:rPr>
          <w:rFonts w:ascii="Times New Roman" w:hAnsi="Times New Roman" w:cs="Times New Roman"/>
          <w:sz w:val="24"/>
          <w:szCs w:val="24"/>
        </w:rPr>
        <w:t>фотолитограф</w:t>
      </w:r>
      <w:proofErr w:type="spellEnd"/>
      <w:r w:rsidRPr="00834A1B">
        <w:rPr>
          <w:rFonts w:ascii="Times New Roman" w:hAnsi="Times New Roman" w:cs="Times New Roman"/>
          <w:sz w:val="24"/>
          <w:szCs w:val="24"/>
        </w:rPr>
        <w:t xml:space="preserve"> предназначен для формирования структуры микросхемы на кремниевой пластине, покрытой слоем фоторезиста</w:t>
      </w:r>
      <w:r w:rsidR="00413DD8" w:rsidRPr="00834A1B">
        <w:rPr>
          <w:rFonts w:ascii="Times New Roman" w:hAnsi="Times New Roman" w:cs="Times New Roman"/>
          <w:sz w:val="24"/>
          <w:szCs w:val="24"/>
        </w:rPr>
        <w:t xml:space="preserve">. Наметились существенные сдвиги в области создания отечественной фотолитографии. </w:t>
      </w:r>
      <w:r w:rsidRPr="00834A1B">
        <w:rPr>
          <w:rFonts w:ascii="Times New Roman" w:hAnsi="Times New Roman" w:cs="Times New Roman"/>
          <w:sz w:val="24"/>
          <w:szCs w:val="24"/>
        </w:rPr>
        <w:t>На форуме «Микроэлектроника» в научно-технологическом университете «Сириус» в Сочи зеленоградские компании «Микрон» и Нанотехнологический центр (АО «ЗНТЦ</w:t>
      </w:r>
      <w:proofErr w:type="gramStart"/>
      <w:r w:rsidRPr="00834A1B">
        <w:rPr>
          <w:rFonts w:ascii="Times New Roman" w:hAnsi="Times New Roman" w:cs="Times New Roman"/>
          <w:sz w:val="24"/>
          <w:szCs w:val="24"/>
        </w:rPr>
        <w:t>»)  подписали</w:t>
      </w:r>
      <w:proofErr w:type="gramEnd"/>
      <w:r w:rsidRPr="00834A1B">
        <w:rPr>
          <w:rFonts w:ascii="Times New Roman" w:hAnsi="Times New Roman" w:cs="Times New Roman"/>
          <w:sz w:val="24"/>
          <w:szCs w:val="24"/>
        </w:rPr>
        <w:t xml:space="preserve"> соглашение о сотрудничестве в освоении технологий и производстве отечественного фотолитографического оборудования с нормами 350–90 нанометров [</w:t>
      </w:r>
      <w:r w:rsidR="00413DD8" w:rsidRPr="00834A1B">
        <w:rPr>
          <w:rFonts w:ascii="Times New Roman" w:hAnsi="Times New Roman" w:cs="Times New Roman"/>
          <w:sz w:val="24"/>
          <w:szCs w:val="24"/>
        </w:rPr>
        <w:t>7,</w:t>
      </w:r>
      <w:r w:rsidR="00B133D4" w:rsidRPr="00834A1B">
        <w:rPr>
          <w:rFonts w:ascii="Times New Roman" w:hAnsi="Times New Roman" w:cs="Times New Roman"/>
          <w:sz w:val="24"/>
          <w:szCs w:val="24"/>
        </w:rPr>
        <w:t>14</w:t>
      </w:r>
      <w:r w:rsidRPr="00834A1B">
        <w:rPr>
          <w:rFonts w:ascii="Times New Roman" w:hAnsi="Times New Roman" w:cs="Times New Roman"/>
          <w:sz w:val="24"/>
          <w:szCs w:val="24"/>
        </w:rPr>
        <w:t xml:space="preserve">]. По словам руководителя АО «ЗНТЦ» Анатолия Ковалева, сегодня в мире меньше десяти стран, способных произвести </w:t>
      </w:r>
      <w:proofErr w:type="spellStart"/>
      <w:r w:rsidRPr="00834A1B">
        <w:rPr>
          <w:rFonts w:ascii="Times New Roman" w:hAnsi="Times New Roman" w:cs="Times New Roman"/>
          <w:sz w:val="24"/>
          <w:szCs w:val="24"/>
        </w:rPr>
        <w:t>фотолитограф</w:t>
      </w:r>
      <w:proofErr w:type="spellEnd"/>
      <w:r w:rsidRPr="00834A1B">
        <w:rPr>
          <w:rFonts w:ascii="Times New Roman" w:hAnsi="Times New Roman" w:cs="Times New Roman"/>
          <w:sz w:val="24"/>
          <w:szCs w:val="24"/>
        </w:rPr>
        <w:t>, поскольку эта задача «требует мощнейшего научного потенциала»</w:t>
      </w:r>
      <w:r w:rsidR="00413DD8" w:rsidRPr="00834A1B">
        <w:rPr>
          <w:rFonts w:ascii="Times New Roman" w:hAnsi="Times New Roman" w:cs="Times New Roman"/>
          <w:sz w:val="24"/>
          <w:szCs w:val="24"/>
        </w:rPr>
        <w:t xml:space="preserve"> </w:t>
      </w:r>
      <w:bookmarkStart w:id="9" w:name="_Hlk179064832"/>
      <w:r w:rsidR="00413DD8" w:rsidRPr="00834A1B">
        <w:rPr>
          <w:rFonts w:ascii="Times New Roman" w:hAnsi="Times New Roman" w:cs="Times New Roman"/>
          <w:sz w:val="24"/>
          <w:szCs w:val="24"/>
        </w:rPr>
        <w:t>[</w:t>
      </w:r>
      <w:r w:rsidR="00C565C7" w:rsidRPr="00834A1B">
        <w:rPr>
          <w:rFonts w:ascii="Times New Roman" w:hAnsi="Times New Roman" w:cs="Times New Roman"/>
          <w:sz w:val="24"/>
          <w:szCs w:val="24"/>
        </w:rPr>
        <w:t>2</w:t>
      </w:r>
      <w:r w:rsidR="00413DD8" w:rsidRPr="00834A1B">
        <w:rPr>
          <w:rFonts w:ascii="Times New Roman" w:hAnsi="Times New Roman" w:cs="Times New Roman"/>
          <w:sz w:val="24"/>
          <w:szCs w:val="24"/>
        </w:rPr>
        <w:t>1]</w:t>
      </w:r>
      <w:r w:rsidRPr="00834A1B">
        <w:rPr>
          <w:rFonts w:ascii="Times New Roman" w:hAnsi="Times New Roman" w:cs="Times New Roman"/>
          <w:sz w:val="24"/>
          <w:szCs w:val="24"/>
        </w:rPr>
        <w:t xml:space="preserve">. </w:t>
      </w:r>
      <w:bookmarkEnd w:id="9"/>
      <w:r w:rsidRPr="00834A1B">
        <w:rPr>
          <w:rFonts w:ascii="Times New Roman" w:hAnsi="Times New Roman" w:cs="Times New Roman"/>
          <w:sz w:val="24"/>
          <w:szCs w:val="24"/>
        </w:rPr>
        <w:t xml:space="preserve">Он отметил, что фотолитографическое оборудование разрабатывается АО «ЗНТЦ» совместно с белорусским ОАО «Планар», а в рамках сотрудничества с «Микроном» планируются совместные исследования, экспериментальные работы и тестирование этого оборудования. </w:t>
      </w:r>
      <w:r w:rsidRPr="00834A1B">
        <w:rPr>
          <w:rFonts w:ascii="Times New Roman" w:hAnsi="Times New Roman" w:cs="Times New Roman"/>
          <w:sz w:val="24"/>
          <w:szCs w:val="24"/>
        </w:rPr>
        <w:lastRenderedPageBreak/>
        <w:t>Чипы, которые будут выпускаться с помощью разрабатываемого оборудования, используются в силовой электронике, автоэлектронике и промышленных системах.</w:t>
      </w:r>
      <w:r w:rsidR="00070566" w:rsidRPr="00834A1B">
        <w:rPr>
          <w:rFonts w:ascii="Times New Roman" w:hAnsi="Times New Roman" w:cs="Times New Roman"/>
          <w:sz w:val="24"/>
          <w:szCs w:val="24"/>
        </w:rPr>
        <w:t xml:space="preserve"> </w:t>
      </w:r>
    </w:p>
    <w:p w14:paraId="7B0DE084" w14:textId="497A9CD0" w:rsidR="007277E4" w:rsidRPr="00834A1B" w:rsidRDefault="008D1AA9" w:rsidP="007277E4">
      <w:pPr>
        <w:jc w:val="both"/>
        <w:rPr>
          <w:rFonts w:ascii="Times New Roman" w:hAnsi="Times New Roman" w:cs="Times New Roman"/>
          <w:sz w:val="24"/>
          <w:szCs w:val="24"/>
        </w:rPr>
      </w:pPr>
      <w:r w:rsidRPr="00834A1B">
        <w:rPr>
          <w:rFonts w:ascii="Times New Roman" w:hAnsi="Times New Roman" w:cs="Times New Roman"/>
          <w:sz w:val="24"/>
          <w:szCs w:val="24"/>
        </w:rPr>
        <w:t xml:space="preserve">       </w:t>
      </w:r>
      <w:r w:rsidR="00AA2A0E" w:rsidRPr="00834A1B">
        <w:rPr>
          <w:rFonts w:ascii="Times New Roman" w:hAnsi="Times New Roman" w:cs="Times New Roman"/>
          <w:i/>
          <w:sz w:val="24"/>
          <w:szCs w:val="24"/>
        </w:rPr>
        <w:t>Синтез материалов для фотонных суперкомпьютеров</w:t>
      </w:r>
      <w:r w:rsidR="00AA2A0E" w:rsidRPr="00834A1B">
        <w:rPr>
          <w:rFonts w:ascii="Times New Roman" w:hAnsi="Times New Roman" w:cs="Times New Roman"/>
          <w:sz w:val="24"/>
          <w:szCs w:val="24"/>
        </w:rPr>
        <w:t xml:space="preserve">. </w:t>
      </w:r>
      <w:r w:rsidRPr="00834A1B">
        <w:rPr>
          <w:rFonts w:ascii="Times New Roman" w:hAnsi="Times New Roman" w:cs="Times New Roman"/>
          <w:sz w:val="24"/>
          <w:szCs w:val="24"/>
        </w:rPr>
        <w:t>Ученые из Тюмен</w:t>
      </w:r>
      <w:r w:rsidR="00AA2A0E" w:rsidRPr="00834A1B">
        <w:rPr>
          <w:rFonts w:ascii="Times New Roman" w:hAnsi="Times New Roman" w:cs="Times New Roman"/>
          <w:sz w:val="24"/>
          <w:szCs w:val="24"/>
        </w:rPr>
        <w:t xml:space="preserve">ского государственного университета </w:t>
      </w:r>
      <w:r w:rsidRPr="00834A1B">
        <w:rPr>
          <w:rFonts w:ascii="Times New Roman" w:hAnsi="Times New Roman" w:cs="Times New Roman"/>
          <w:sz w:val="24"/>
          <w:szCs w:val="24"/>
        </w:rPr>
        <w:t>первыми в мире смогли получить в промышленном объеме целый ряд уникальных химических соединений [</w:t>
      </w:r>
      <w:r w:rsidR="00B133D4" w:rsidRPr="00834A1B">
        <w:rPr>
          <w:rFonts w:ascii="Times New Roman" w:hAnsi="Times New Roman" w:cs="Times New Roman"/>
          <w:sz w:val="24"/>
          <w:szCs w:val="24"/>
        </w:rPr>
        <w:t>15</w:t>
      </w:r>
      <w:r w:rsidRPr="00834A1B">
        <w:rPr>
          <w:rFonts w:ascii="Times New Roman" w:hAnsi="Times New Roman" w:cs="Times New Roman"/>
          <w:sz w:val="24"/>
          <w:szCs w:val="24"/>
        </w:rPr>
        <w:t xml:space="preserve">]. </w:t>
      </w:r>
      <w:r w:rsidR="007277E4" w:rsidRPr="00834A1B">
        <w:rPr>
          <w:rFonts w:ascii="Times New Roman" w:hAnsi="Times New Roman" w:cs="Times New Roman"/>
          <w:sz w:val="24"/>
          <w:szCs w:val="24"/>
        </w:rPr>
        <w:t xml:space="preserve">Новые химические соединения, ставшие основой для синтезированных материалов, открывают возможность для разработки и создания фотонных суперкомпьютеров, а также солнечных батарей нового поколения. Основа новой технологии – сложные сульфиды, вещества, наделенные ярко выраженными полупроводниковыми свойствами. Секрет успеха кроется в новой методике синтеза редких соединений.  </w:t>
      </w:r>
      <w:r w:rsidR="00FD32A2" w:rsidRPr="00834A1B">
        <w:rPr>
          <w:rFonts w:ascii="Times New Roman" w:hAnsi="Times New Roman" w:cs="Times New Roman"/>
          <w:sz w:val="24"/>
          <w:szCs w:val="24"/>
        </w:rPr>
        <w:t>П</w:t>
      </w:r>
      <w:r w:rsidR="007277E4" w:rsidRPr="00834A1B">
        <w:rPr>
          <w:rFonts w:ascii="Times New Roman" w:hAnsi="Times New Roman" w:cs="Times New Roman"/>
          <w:sz w:val="24"/>
          <w:szCs w:val="24"/>
        </w:rPr>
        <w:t>олупроводниковые системы с элементами на сложных сульфидах могут быть применены в различных экстремальных устройствах, например, при исследовании извержений вулканов или в космосе, при непосредственном воздействии солнечного излучения, так как материалы выдерживают до 1300 градусов по Цельсию.</w:t>
      </w:r>
    </w:p>
    <w:p w14:paraId="4DCB50E7" w14:textId="03398FD3" w:rsidR="007277E4" w:rsidRPr="00834A1B" w:rsidRDefault="00FD32A2" w:rsidP="007277E4">
      <w:pPr>
        <w:jc w:val="both"/>
        <w:rPr>
          <w:rFonts w:ascii="Times New Roman" w:hAnsi="Times New Roman" w:cs="Times New Roman"/>
          <w:sz w:val="24"/>
          <w:szCs w:val="24"/>
        </w:rPr>
      </w:pPr>
      <w:r w:rsidRPr="00834A1B">
        <w:rPr>
          <w:rFonts w:ascii="Times New Roman" w:hAnsi="Times New Roman" w:cs="Times New Roman"/>
          <w:sz w:val="24"/>
          <w:szCs w:val="24"/>
        </w:rPr>
        <w:t xml:space="preserve">          В перспективе - </w:t>
      </w:r>
      <w:r w:rsidR="007277E4" w:rsidRPr="00834A1B">
        <w:rPr>
          <w:rFonts w:ascii="Times New Roman" w:hAnsi="Times New Roman" w:cs="Times New Roman"/>
          <w:sz w:val="24"/>
          <w:szCs w:val="24"/>
        </w:rPr>
        <w:t>создани</w:t>
      </w:r>
      <w:r w:rsidRPr="00834A1B">
        <w:rPr>
          <w:rFonts w:ascii="Times New Roman" w:hAnsi="Times New Roman" w:cs="Times New Roman"/>
          <w:sz w:val="24"/>
          <w:szCs w:val="24"/>
        </w:rPr>
        <w:t>е</w:t>
      </w:r>
      <w:r w:rsidR="007277E4" w:rsidRPr="00834A1B">
        <w:rPr>
          <w:rFonts w:ascii="Times New Roman" w:hAnsi="Times New Roman" w:cs="Times New Roman"/>
          <w:sz w:val="24"/>
          <w:szCs w:val="24"/>
        </w:rPr>
        <w:t xml:space="preserve"> подводных солнечных батарей для применения на глубине до 50 метров. Это становится возможным благодаря поглощению сульфидами зеленого и желтого спектров из видимого солнечного света, что позволяет их применять под водой.</w:t>
      </w:r>
    </w:p>
    <w:p w14:paraId="5E583D96" w14:textId="015AC379" w:rsidR="00070566" w:rsidRPr="00834A1B" w:rsidRDefault="00413DD8" w:rsidP="00070566">
      <w:pPr>
        <w:jc w:val="both"/>
        <w:rPr>
          <w:rFonts w:ascii="Times New Roman" w:hAnsi="Times New Roman" w:cs="Times New Roman"/>
          <w:sz w:val="24"/>
          <w:szCs w:val="24"/>
        </w:rPr>
      </w:pPr>
      <w:r w:rsidRPr="00834A1B">
        <w:rPr>
          <w:rFonts w:ascii="Times New Roman" w:hAnsi="Times New Roman" w:cs="Times New Roman"/>
          <w:i/>
          <w:sz w:val="24"/>
          <w:szCs w:val="24"/>
        </w:rPr>
        <w:t xml:space="preserve">       </w:t>
      </w:r>
      <w:bookmarkStart w:id="10" w:name="_Hlk179119389"/>
      <w:r w:rsidRPr="00834A1B">
        <w:rPr>
          <w:rFonts w:ascii="Times New Roman" w:hAnsi="Times New Roman" w:cs="Times New Roman"/>
          <w:i/>
          <w:sz w:val="24"/>
          <w:szCs w:val="24"/>
        </w:rPr>
        <w:t>Новые материалы для солнечных батарей</w:t>
      </w:r>
      <w:bookmarkEnd w:id="10"/>
      <w:r w:rsidRPr="00834A1B">
        <w:rPr>
          <w:rFonts w:ascii="Times New Roman" w:hAnsi="Times New Roman" w:cs="Times New Roman"/>
          <w:i/>
          <w:sz w:val="24"/>
          <w:szCs w:val="24"/>
        </w:rPr>
        <w:t>.</w:t>
      </w:r>
      <w:r w:rsidRPr="00834A1B">
        <w:rPr>
          <w:rFonts w:ascii="Times New Roman" w:hAnsi="Times New Roman" w:cs="Times New Roman"/>
          <w:sz w:val="24"/>
          <w:szCs w:val="24"/>
        </w:rPr>
        <w:t xml:space="preserve"> </w:t>
      </w:r>
      <w:r w:rsidR="00070566" w:rsidRPr="00834A1B">
        <w:rPr>
          <w:rFonts w:ascii="Times New Roman" w:hAnsi="Times New Roman" w:cs="Times New Roman"/>
          <w:sz w:val="24"/>
          <w:szCs w:val="24"/>
        </w:rPr>
        <w:t>Новый тип материалов для одного из элементов солнечных батарей предложили специалисты Уральского федерального университета и Института органического синтеза Ур</w:t>
      </w:r>
      <w:r w:rsidRPr="00834A1B">
        <w:rPr>
          <w:rFonts w:ascii="Times New Roman" w:hAnsi="Times New Roman" w:cs="Times New Roman"/>
          <w:sz w:val="24"/>
          <w:szCs w:val="24"/>
        </w:rPr>
        <w:t xml:space="preserve">альского Отделения </w:t>
      </w:r>
      <w:r w:rsidR="00070566" w:rsidRPr="00834A1B">
        <w:rPr>
          <w:rFonts w:ascii="Times New Roman" w:hAnsi="Times New Roman" w:cs="Times New Roman"/>
          <w:sz w:val="24"/>
          <w:szCs w:val="24"/>
        </w:rPr>
        <w:t>РАН</w:t>
      </w:r>
      <w:r w:rsidR="008D1AA9" w:rsidRPr="00834A1B">
        <w:rPr>
          <w:rFonts w:ascii="Times New Roman" w:hAnsi="Times New Roman" w:cs="Times New Roman"/>
          <w:sz w:val="24"/>
          <w:szCs w:val="24"/>
        </w:rPr>
        <w:t xml:space="preserve"> </w:t>
      </w:r>
      <w:bookmarkStart w:id="11" w:name="_Hlk179095802"/>
      <w:r w:rsidR="008D1AA9" w:rsidRPr="00834A1B">
        <w:rPr>
          <w:rFonts w:ascii="Times New Roman" w:hAnsi="Times New Roman" w:cs="Times New Roman"/>
          <w:sz w:val="24"/>
          <w:szCs w:val="24"/>
        </w:rPr>
        <w:t>[</w:t>
      </w:r>
      <w:r w:rsidR="00B133D4" w:rsidRPr="00834A1B">
        <w:rPr>
          <w:rFonts w:ascii="Times New Roman" w:hAnsi="Times New Roman" w:cs="Times New Roman"/>
          <w:sz w:val="24"/>
          <w:szCs w:val="24"/>
        </w:rPr>
        <w:t>16</w:t>
      </w:r>
      <w:r w:rsidR="008D1AA9" w:rsidRPr="00834A1B">
        <w:rPr>
          <w:rFonts w:ascii="Times New Roman" w:hAnsi="Times New Roman" w:cs="Times New Roman"/>
          <w:sz w:val="24"/>
          <w:szCs w:val="24"/>
        </w:rPr>
        <w:t>]</w:t>
      </w:r>
      <w:r w:rsidRPr="00834A1B">
        <w:rPr>
          <w:rFonts w:ascii="Times New Roman" w:hAnsi="Times New Roman" w:cs="Times New Roman"/>
          <w:sz w:val="24"/>
          <w:szCs w:val="24"/>
        </w:rPr>
        <w:t xml:space="preserve">. </w:t>
      </w:r>
      <w:r w:rsidR="00070566" w:rsidRPr="00834A1B">
        <w:rPr>
          <w:rFonts w:ascii="Times New Roman" w:hAnsi="Times New Roman" w:cs="Times New Roman"/>
          <w:sz w:val="24"/>
          <w:szCs w:val="24"/>
        </w:rPr>
        <w:t xml:space="preserve"> </w:t>
      </w:r>
      <w:bookmarkEnd w:id="11"/>
      <w:r w:rsidR="008D1AA9" w:rsidRPr="00834A1B">
        <w:rPr>
          <w:rFonts w:ascii="Times New Roman" w:hAnsi="Times New Roman" w:cs="Times New Roman"/>
          <w:sz w:val="24"/>
          <w:szCs w:val="24"/>
        </w:rPr>
        <w:t xml:space="preserve">Солнечная энергетика сейчас привлекает большое внимание ученых и инвесторов, поскольку традиционные </w:t>
      </w:r>
      <w:r w:rsidR="00070566" w:rsidRPr="00834A1B">
        <w:rPr>
          <w:rFonts w:ascii="Times New Roman" w:hAnsi="Times New Roman" w:cs="Times New Roman"/>
          <w:sz w:val="24"/>
          <w:szCs w:val="24"/>
        </w:rPr>
        <w:t>ресурсы для получения энергии —</w:t>
      </w:r>
      <w:r w:rsidR="008D1AA9" w:rsidRPr="00834A1B">
        <w:rPr>
          <w:rFonts w:ascii="Times New Roman" w:hAnsi="Times New Roman" w:cs="Times New Roman"/>
          <w:sz w:val="24"/>
          <w:szCs w:val="24"/>
        </w:rPr>
        <w:t xml:space="preserve"> </w:t>
      </w:r>
      <w:r w:rsidR="00070566" w:rsidRPr="00834A1B">
        <w:rPr>
          <w:rFonts w:ascii="Times New Roman" w:hAnsi="Times New Roman" w:cs="Times New Roman"/>
          <w:sz w:val="24"/>
          <w:szCs w:val="24"/>
        </w:rPr>
        <w:t>уголь, нефть и газ — исчерпаемы</w:t>
      </w:r>
      <w:r w:rsidR="008D1AA9" w:rsidRPr="00834A1B">
        <w:rPr>
          <w:rFonts w:ascii="Times New Roman" w:hAnsi="Times New Roman" w:cs="Times New Roman"/>
          <w:sz w:val="24"/>
          <w:szCs w:val="24"/>
        </w:rPr>
        <w:t xml:space="preserve">. Найденные соединения позволят заметно сократить расходы на производство солнечных батарей. </w:t>
      </w:r>
      <w:r w:rsidR="00070566" w:rsidRPr="00834A1B">
        <w:rPr>
          <w:rFonts w:ascii="Times New Roman" w:hAnsi="Times New Roman" w:cs="Times New Roman"/>
          <w:sz w:val="24"/>
          <w:szCs w:val="24"/>
        </w:rPr>
        <w:t xml:space="preserve">В основе </w:t>
      </w:r>
      <w:r w:rsidR="008D1AA9" w:rsidRPr="00834A1B">
        <w:rPr>
          <w:rFonts w:ascii="Times New Roman" w:hAnsi="Times New Roman" w:cs="Times New Roman"/>
          <w:sz w:val="24"/>
          <w:szCs w:val="24"/>
        </w:rPr>
        <w:t xml:space="preserve">предложенной </w:t>
      </w:r>
      <w:r w:rsidR="00070566" w:rsidRPr="00834A1B">
        <w:rPr>
          <w:rFonts w:ascii="Times New Roman" w:hAnsi="Times New Roman" w:cs="Times New Roman"/>
          <w:sz w:val="24"/>
          <w:szCs w:val="24"/>
        </w:rPr>
        <w:t xml:space="preserve">технологии лежит использование солнечных полупроводниковых элементов, улавливающих фотоны и превращающих их энергию в электричество. </w:t>
      </w:r>
    </w:p>
    <w:p w14:paraId="5BE2AE14" w14:textId="195C7212" w:rsidR="00070566" w:rsidRPr="00834A1B" w:rsidRDefault="00390F14" w:rsidP="00070566">
      <w:pPr>
        <w:jc w:val="both"/>
        <w:rPr>
          <w:rFonts w:ascii="Times New Roman" w:hAnsi="Times New Roman" w:cs="Times New Roman"/>
          <w:sz w:val="24"/>
          <w:szCs w:val="24"/>
        </w:rPr>
      </w:pPr>
      <w:bookmarkStart w:id="12" w:name="_Hlk178975695"/>
      <w:r w:rsidRPr="00834A1B">
        <w:rPr>
          <w:rFonts w:ascii="Times New Roman" w:hAnsi="Times New Roman" w:cs="Times New Roman"/>
          <w:sz w:val="24"/>
          <w:szCs w:val="24"/>
        </w:rPr>
        <w:t xml:space="preserve">        </w:t>
      </w:r>
      <w:r w:rsidR="00070566" w:rsidRPr="00834A1B">
        <w:rPr>
          <w:rFonts w:ascii="Times New Roman" w:hAnsi="Times New Roman" w:cs="Times New Roman"/>
          <w:i/>
          <w:sz w:val="24"/>
          <w:szCs w:val="24"/>
        </w:rPr>
        <w:t>Материал со световыми «антеннами»</w:t>
      </w:r>
      <w:r w:rsidRPr="00834A1B">
        <w:rPr>
          <w:rFonts w:ascii="Times New Roman" w:hAnsi="Times New Roman" w:cs="Times New Roman"/>
          <w:i/>
          <w:sz w:val="24"/>
          <w:szCs w:val="24"/>
        </w:rPr>
        <w:t xml:space="preserve">. </w:t>
      </w:r>
      <w:bookmarkEnd w:id="12"/>
      <w:r w:rsidR="00070566" w:rsidRPr="00834A1B">
        <w:rPr>
          <w:rFonts w:ascii="Times New Roman" w:hAnsi="Times New Roman" w:cs="Times New Roman"/>
          <w:sz w:val="24"/>
          <w:szCs w:val="24"/>
        </w:rPr>
        <w:t>Ученые Института химии Дальневосточного отделения Р</w:t>
      </w:r>
      <w:r w:rsidRPr="00834A1B">
        <w:rPr>
          <w:rFonts w:ascii="Times New Roman" w:hAnsi="Times New Roman" w:cs="Times New Roman"/>
          <w:sz w:val="24"/>
          <w:szCs w:val="24"/>
        </w:rPr>
        <w:t xml:space="preserve">АН (ИХ ДВО РАН) совместно со </w:t>
      </w:r>
      <w:r w:rsidR="00070566" w:rsidRPr="00834A1B">
        <w:rPr>
          <w:rFonts w:ascii="Times New Roman" w:hAnsi="Times New Roman" w:cs="Times New Roman"/>
          <w:sz w:val="24"/>
          <w:szCs w:val="24"/>
        </w:rPr>
        <w:t>специалист</w:t>
      </w:r>
      <w:r w:rsidRPr="00834A1B">
        <w:rPr>
          <w:rFonts w:ascii="Times New Roman" w:hAnsi="Times New Roman" w:cs="Times New Roman"/>
          <w:sz w:val="24"/>
          <w:szCs w:val="24"/>
        </w:rPr>
        <w:t>ами</w:t>
      </w:r>
      <w:r w:rsidR="00070566" w:rsidRPr="00834A1B">
        <w:rPr>
          <w:rFonts w:ascii="Times New Roman" w:hAnsi="Times New Roman" w:cs="Times New Roman"/>
          <w:sz w:val="24"/>
          <w:szCs w:val="24"/>
        </w:rPr>
        <w:t xml:space="preserve"> </w:t>
      </w:r>
      <w:r w:rsidRPr="00834A1B">
        <w:rPr>
          <w:rFonts w:ascii="Times New Roman" w:hAnsi="Times New Roman" w:cs="Times New Roman"/>
          <w:sz w:val="24"/>
          <w:szCs w:val="24"/>
        </w:rPr>
        <w:t>Дальневосточного Федерального университета (Д</w:t>
      </w:r>
      <w:r w:rsidR="00070566" w:rsidRPr="00834A1B">
        <w:rPr>
          <w:rFonts w:ascii="Times New Roman" w:hAnsi="Times New Roman" w:cs="Times New Roman"/>
          <w:sz w:val="24"/>
          <w:szCs w:val="24"/>
        </w:rPr>
        <w:t>ВФУ</w:t>
      </w:r>
      <w:r w:rsidRPr="00834A1B">
        <w:rPr>
          <w:rFonts w:ascii="Times New Roman" w:hAnsi="Times New Roman" w:cs="Times New Roman"/>
          <w:sz w:val="24"/>
          <w:szCs w:val="24"/>
        </w:rPr>
        <w:t>)</w:t>
      </w:r>
      <w:r w:rsidR="00070566" w:rsidRPr="00834A1B">
        <w:rPr>
          <w:rFonts w:ascii="Times New Roman" w:hAnsi="Times New Roman" w:cs="Times New Roman"/>
          <w:sz w:val="24"/>
          <w:szCs w:val="24"/>
        </w:rPr>
        <w:t xml:space="preserve"> разраб</w:t>
      </w:r>
      <w:r w:rsidRPr="00834A1B">
        <w:rPr>
          <w:rFonts w:ascii="Times New Roman" w:hAnsi="Times New Roman" w:cs="Times New Roman"/>
          <w:sz w:val="24"/>
          <w:szCs w:val="24"/>
        </w:rPr>
        <w:t xml:space="preserve">отали </w:t>
      </w:r>
      <w:r w:rsidR="00070566" w:rsidRPr="00834A1B">
        <w:rPr>
          <w:rFonts w:ascii="Times New Roman" w:hAnsi="Times New Roman" w:cs="Times New Roman"/>
          <w:sz w:val="24"/>
          <w:szCs w:val="24"/>
        </w:rPr>
        <w:t>новые материалы на основе ионов европия со световыми «антеннами»</w:t>
      </w:r>
      <w:r w:rsidR="00ED683E" w:rsidRPr="00834A1B">
        <w:t xml:space="preserve"> </w:t>
      </w:r>
      <w:r w:rsidR="00ED683E" w:rsidRPr="00834A1B">
        <w:rPr>
          <w:rFonts w:ascii="Times New Roman" w:hAnsi="Times New Roman" w:cs="Times New Roman"/>
          <w:sz w:val="24"/>
          <w:szCs w:val="24"/>
        </w:rPr>
        <w:t>[</w:t>
      </w:r>
      <w:r w:rsidR="00B133D4" w:rsidRPr="00834A1B">
        <w:rPr>
          <w:rFonts w:ascii="Times New Roman" w:hAnsi="Times New Roman" w:cs="Times New Roman"/>
          <w:sz w:val="24"/>
          <w:szCs w:val="24"/>
        </w:rPr>
        <w:t>17</w:t>
      </w:r>
      <w:r w:rsidR="00ED683E" w:rsidRPr="00834A1B">
        <w:rPr>
          <w:rFonts w:ascii="Times New Roman" w:hAnsi="Times New Roman" w:cs="Times New Roman"/>
          <w:sz w:val="24"/>
          <w:szCs w:val="24"/>
        </w:rPr>
        <w:t xml:space="preserve">].  </w:t>
      </w:r>
      <w:r w:rsidR="00070566" w:rsidRPr="00834A1B">
        <w:rPr>
          <w:rFonts w:ascii="Times New Roman" w:hAnsi="Times New Roman" w:cs="Times New Roman"/>
          <w:sz w:val="24"/>
          <w:szCs w:val="24"/>
        </w:rPr>
        <w:t>Некоторые из них можно применять для увеличения КПД солнечных панелей, другие — использовать в виде добавок к функциональным покрытиям, что</w:t>
      </w:r>
      <w:r w:rsidRPr="00834A1B">
        <w:rPr>
          <w:rFonts w:ascii="Times New Roman" w:hAnsi="Times New Roman" w:cs="Times New Roman"/>
          <w:sz w:val="24"/>
          <w:szCs w:val="24"/>
        </w:rPr>
        <w:t xml:space="preserve"> позволяет</w:t>
      </w:r>
      <w:r w:rsidR="00070566" w:rsidRPr="00834A1B">
        <w:rPr>
          <w:rFonts w:ascii="Times New Roman" w:hAnsi="Times New Roman" w:cs="Times New Roman"/>
          <w:sz w:val="24"/>
          <w:szCs w:val="24"/>
        </w:rPr>
        <w:t xml:space="preserve"> визуально наблюдать места наибольшего механического напряжения материала при нагрузках</w:t>
      </w:r>
      <w:r w:rsidRPr="00834A1B">
        <w:rPr>
          <w:rFonts w:ascii="Times New Roman" w:hAnsi="Times New Roman" w:cs="Times New Roman"/>
          <w:sz w:val="24"/>
          <w:szCs w:val="24"/>
        </w:rPr>
        <w:t xml:space="preserve">. Эти </w:t>
      </w:r>
      <w:r w:rsidR="00070566" w:rsidRPr="00834A1B">
        <w:rPr>
          <w:rFonts w:ascii="Times New Roman" w:hAnsi="Times New Roman" w:cs="Times New Roman"/>
          <w:sz w:val="24"/>
          <w:szCs w:val="24"/>
        </w:rPr>
        <w:t xml:space="preserve">результаты получены </w:t>
      </w:r>
      <w:r w:rsidRPr="00834A1B">
        <w:rPr>
          <w:rFonts w:ascii="Times New Roman" w:hAnsi="Times New Roman" w:cs="Times New Roman"/>
          <w:sz w:val="24"/>
          <w:szCs w:val="24"/>
        </w:rPr>
        <w:t xml:space="preserve">коллективом </w:t>
      </w:r>
      <w:r w:rsidR="00070566" w:rsidRPr="00834A1B">
        <w:rPr>
          <w:rFonts w:ascii="Times New Roman" w:hAnsi="Times New Roman" w:cs="Times New Roman"/>
          <w:sz w:val="24"/>
          <w:szCs w:val="24"/>
        </w:rPr>
        <w:t xml:space="preserve">лаборатории </w:t>
      </w:r>
      <w:proofErr w:type="spellStart"/>
      <w:r w:rsidR="00070566" w:rsidRPr="00834A1B">
        <w:rPr>
          <w:rFonts w:ascii="Times New Roman" w:hAnsi="Times New Roman" w:cs="Times New Roman"/>
          <w:sz w:val="24"/>
          <w:szCs w:val="24"/>
        </w:rPr>
        <w:t>светотрансформирующих</w:t>
      </w:r>
      <w:proofErr w:type="spellEnd"/>
      <w:r w:rsidR="00070566" w:rsidRPr="00834A1B">
        <w:rPr>
          <w:rFonts w:ascii="Times New Roman" w:hAnsi="Times New Roman" w:cs="Times New Roman"/>
          <w:sz w:val="24"/>
          <w:szCs w:val="24"/>
        </w:rPr>
        <w:t xml:space="preserve"> материалов ИХ ДВО РАН</w:t>
      </w:r>
      <w:r w:rsidR="00373E83" w:rsidRPr="00834A1B">
        <w:rPr>
          <w:rFonts w:ascii="Times New Roman" w:hAnsi="Times New Roman" w:cs="Times New Roman"/>
          <w:sz w:val="24"/>
          <w:szCs w:val="24"/>
        </w:rPr>
        <w:t xml:space="preserve"> при участии </w:t>
      </w:r>
      <w:r w:rsidR="00070566" w:rsidRPr="00834A1B">
        <w:rPr>
          <w:rFonts w:ascii="Times New Roman" w:hAnsi="Times New Roman" w:cs="Times New Roman"/>
          <w:sz w:val="24"/>
          <w:szCs w:val="24"/>
        </w:rPr>
        <w:t>лаборатории электронного строения и квантово-химического моделирования ДВФУ</w:t>
      </w:r>
      <w:r w:rsidR="00373E83" w:rsidRPr="00834A1B">
        <w:rPr>
          <w:rFonts w:ascii="Times New Roman" w:hAnsi="Times New Roman" w:cs="Times New Roman"/>
          <w:sz w:val="24"/>
          <w:szCs w:val="24"/>
        </w:rPr>
        <w:t xml:space="preserve">. </w:t>
      </w:r>
      <w:r w:rsidR="002C2F73" w:rsidRPr="00834A1B">
        <w:rPr>
          <w:rFonts w:ascii="Times New Roman" w:hAnsi="Times New Roman" w:cs="Times New Roman"/>
          <w:sz w:val="24"/>
          <w:szCs w:val="24"/>
        </w:rPr>
        <w:t>Благодаря плодотворному сотрудничеству коллективов этих коллективов удается прогнозировать свойства новых материалов.</w:t>
      </w:r>
      <w:r w:rsidR="00070566" w:rsidRPr="00834A1B">
        <w:rPr>
          <w:rFonts w:ascii="Times New Roman" w:hAnsi="Times New Roman" w:cs="Times New Roman"/>
          <w:sz w:val="24"/>
          <w:szCs w:val="24"/>
        </w:rPr>
        <w:t xml:space="preserve"> В дальнейшем ученые планируют добавить к соединениям редкоземельных элементов переходные металлы (например, цинк) для получения </w:t>
      </w:r>
      <w:proofErr w:type="spellStart"/>
      <w:r w:rsidR="00070566" w:rsidRPr="00834A1B">
        <w:rPr>
          <w:rFonts w:ascii="Times New Roman" w:hAnsi="Times New Roman" w:cs="Times New Roman"/>
          <w:sz w:val="24"/>
          <w:szCs w:val="24"/>
        </w:rPr>
        <w:t>гетерометаллических</w:t>
      </w:r>
      <w:proofErr w:type="spellEnd"/>
      <w:r w:rsidR="00070566" w:rsidRPr="00834A1B">
        <w:rPr>
          <w:rFonts w:ascii="Times New Roman" w:hAnsi="Times New Roman" w:cs="Times New Roman"/>
          <w:sz w:val="24"/>
          <w:szCs w:val="24"/>
        </w:rPr>
        <w:t xml:space="preserve"> комплексов. </w:t>
      </w:r>
      <w:r w:rsidR="00C87113" w:rsidRPr="00834A1B">
        <w:rPr>
          <w:rFonts w:ascii="Times New Roman" w:hAnsi="Times New Roman" w:cs="Times New Roman"/>
          <w:sz w:val="24"/>
          <w:szCs w:val="24"/>
        </w:rPr>
        <w:t>Эти результаты - пример эффективного сотрудничества ученых академического института и государственного университета.</w:t>
      </w:r>
    </w:p>
    <w:p w14:paraId="0A37F1B2" w14:textId="10F4B653" w:rsidR="00070566" w:rsidRPr="00834A1B" w:rsidRDefault="00373E83" w:rsidP="00070566">
      <w:pPr>
        <w:jc w:val="both"/>
        <w:rPr>
          <w:rFonts w:ascii="Times New Roman" w:hAnsi="Times New Roman" w:cs="Times New Roman"/>
          <w:sz w:val="24"/>
          <w:szCs w:val="24"/>
        </w:rPr>
      </w:pPr>
      <w:r w:rsidRPr="00834A1B">
        <w:rPr>
          <w:rFonts w:ascii="Times New Roman" w:hAnsi="Times New Roman" w:cs="Times New Roman"/>
          <w:sz w:val="24"/>
          <w:szCs w:val="24"/>
        </w:rPr>
        <w:t xml:space="preserve">        </w:t>
      </w:r>
      <w:bookmarkStart w:id="13" w:name="_Hlk179067496"/>
      <w:r w:rsidRPr="00834A1B">
        <w:rPr>
          <w:rFonts w:ascii="Times New Roman" w:hAnsi="Times New Roman" w:cs="Times New Roman"/>
          <w:i/>
          <w:sz w:val="24"/>
          <w:szCs w:val="24"/>
        </w:rPr>
        <w:t>Новый композитный двумерный материал</w:t>
      </w:r>
      <w:bookmarkEnd w:id="13"/>
      <w:r w:rsidRPr="00834A1B">
        <w:rPr>
          <w:rFonts w:ascii="Times New Roman" w:hAnsi="Times New Roman" w:cs="Times New Roman"/>
          <w:i/>
          <w:sz w:val="24"/>
          <w:szCs w:val="24"/>
        </w:rPr>
        <w:t xml:space="preserve">. </w:t>
      </w:r>
      <w:r w:rsidRPr="00834A1B">
        <w:rPr>
          <w:rFonts w:ascii="Times New Roman" w:hAnsi="Times New Roman" w:cs="Times New Roman"/>
          <w:sz w:val="24"/>
          <w:szCs w:val="24"/>
        </w:rPr>
        <w:t xml:space="preserve">Ученые из ФИЦ «Красноярский научный центр СО РАН» </w:t>
      </w:r>
      <w:r w:rsidR="00482B07" w:rsidRPr="00834A1B">
        <w:rPr>
          <w:rFonts w:ascii="Times New Roman" w:hAnsi="Times New Roman" w:cs="Times New Roman"/>
          <w:sz w:val="24"/>
          <w:szCs w:val="24"/>
        </w:rPr>
        <w:t xml:space="preserve">совместно с Сибирским федеральным университетом </w:t>
      </w:r>
      <w:r w:rsidRPr="00834A1B">
        <w:rPr>
          <w:rFonts w:ascii="Times New Roman" w:hAnsi="Times New Roman" w:cs="Times New Roman"/>
          <w:sz w:val="24"/>
          <w:szCs w:val="24"/>
        </w:rPr>
        <w:t xml:space="preserve">синтезировали новый многофункциональный композитный двумерный материал на основе природного минерала </w:t>
      </w:r>
      <w:proofErr w:type="spellStart"/>
      <w:r w:rsidRPr="00834A1B">
        <w:rPr>
          <w:rFonts w:ascii="Times New Roman" w:hAnsi="Times New Roman" w:cs="Times New Roman"/>
          <w:sz w:val="24"/>
          <w:szCs w:val="24"/>
        </w:rPr>
        <w:t>точилинита</w:t>
      </w:r>
      <w:proofErr w:type="spellEnd"/>
      <w:r w:rsidR="00482B07" w:rsidRPr="00834A1B">
        <w:rPr>
          <w:rFonts w:ascii="Times New Roman" w:hAnsi="Times New Roman" w:cs="Times New Roman"/>
          <w:sz w:val="24"/>
          <w:szCs w:val="24"/>
        </w:rPr>
        <w:t xml:space="preserve">, который </w:t>
      </w:r>
      <w:r w:rsidRPr="00834A1B">
        <w:rPr>
          <w:rFonts w:ascii="Times New Roman" w:hAnsi="Times New Roman" w:cs="Times New Roman"/>
          <w:sz w:val="24"/>
          <w:szCs w:val="24"/>
        </w:rPr>
        <w:t>состоит из чередующихся слоев сульфида железа и гидроксида магния, связанных за счет электрических зарядов, и образует чешуевидные наночастицы</w:t>
      </w:r>
      <w:r w:rsidR="00ED683E" w:rsidRPr="00834A1B">
        <w:rPr>
          <w:rFonts w:ascii="Times New Roman" w:hAnsi="Times New Roman" w:cs="Times New Roman"/>
          <w:sz w:val="24"/>
          <w:szCs w:val="24"/>
        </w:rPr>
        <w:t xml:space="preserve"> </w:t>
      </w:r>
      <w:bookmarkStart w:id="14" w:name="_Hlk179096122"/>
      <w:r w:rsidR="00ED683E" w:rsidRPr="00834A1B">
        <w:rPr>
          <w:rFonts w:ascii="Times New Roman" w:hAnsi="Times New Roman" w:cs="Times New Roman"/>
          <w:sz w:val="24"/>
          <w:szCs w:val="24"/>
        </w:rPr>
        <w:t>[</w:t>
      </w:r>
      <w:r w:rsidR="00B133D4" w:rsidRPr="00834A1B">
        <w:rPr>
          <w:rFonts w:ascii="Times New Roman" w:hAnsi="Times New Roman" w:cs="Times New Roman"/>
          <w:sz w:val="24"/>
          <w:szCs w:val="24"/>
        </w:rPr>
        <w:t>18</w:t>
      </w:r>
      <w:r w:rsidR="00ED683E" w:rsidRPr="00834A1B">
        <w:rPr>
          <w:rFonts w:ascii="Times New Roman" w:hAnsi="Times New Roman" w:cs="Times New Roman"/>
          <w:sz w:val="24"/>
          <w:szCs w:val="24"/>
        </w:rPr>
        <w:t xml:space="preserve">]. </w:t>
      </w:r>
      <w:bookmarkEnd w:id="14"/>
      <w:r w:rsidR="00482B07" w:rsidRPr="00834A1B">
        <w:rPr>
          <w:rFonts w:ascii="Times New Roman" w:hAnsi="Times New Roman" w:cs="Times New Roman"/>
          <w:sz w:val="24"/>
          <w:szCs w:val="24"/>
        </w:rPr>
        <w:t xml:space="preserve">Этот материал </w:t>
      </w:r>
      <w:r w:rsidR="00070566" w:rsidRPr="00834A1B">
        <w:rPr>
          <w:rFonts w:ascii="Times New Roman" w:hAnsi="Times New Roman" w:cs="Times New Roman"/>
          <w:sz w:val="24"/>
          <w:szCs w:val="24"/>
        </w:rPr>
        <w:t xml:space="preserve">может применяться в </w:t>
      </w:r>
      <w:proofErr w:type="spellStart"/>
      <w:r w:rsidR="00070566" w:rsidRPr="00834A1B">
        <w:rPr>
          <w:rFonts w:ascii="Times New Roman" w:hAnsi="Times New Roman" w:cs="Times New Roman"/>
          <w:sz w:val="24"/>
          <w:szCs w:val="24"/>
        </w:rPr>
        <w:t>нанофотонике</w:t>
      </w:r>
      <w:proofErr w:type="spellEnd"/>
      <w:r w:rsidR="00070566" w:rsidRPr="00834A1B">
        <w:rPr>
          <w:rFonts w:ascii="Times New Roman" w:hAnsi="Times New Roman" w:cs="Times New Roman"/>
          <w:sz w:val="24"/>
          <w:szCs w:val="24"/>
        </w:rPr>
        <w:t xml:space="preserve">, оптоэлектронике, использоваться в качестве сорбентов, электродов и </w:t>
      </w:r>
      <w:proofErr w:type="spellStart"/>
      <w:r w:rsidR="00070566" w:rsidRPr="00834A1B">
        <w:rPr>
          <w:rFonts w:ascii="Times New Roman" w:hAnsi="Times New Roman" w:cs="Times New Roman"/>
          <w:sz w:val="24"/>
          <w:szCs w:val="24"/>
        </w:rPr>
        <w:t>наноантенн</w:t>
      </w:r>
      <w:proofErr w:type="spellEnd"/>
      <w:r w:rsidR="00070566" w:rsidRPr="00834A1B">
        <w:rPr>
          <w:rFonts w:ascii="Times New Roman" w:hAnsi="Times New Roman" w:cs="Times New Roman"/>
          <w:sz w:val="24"/>
          <w:szCs w:val="24"/>
        </w:rPr>
        <w:t xml:space="preserve">. Двумерные материалы, </w:t>
      </w:r>
      <w:r w:rsidR="00482B07" w:rsidRPr="00834A1B">
        <w:rPr>
          <w:rFonts w:ascii="Times New Roman" w:hAnsi="Times New Roman" w:cs="Times New Roman"/>
          <w:sz w:val="24"/>
          <w:szCs w:val="24"/>
        </w:rPr>
        <w:t xml:space="preserve">включая </w:t>
      </w:r>
      <w:r w:rsidR="00482B07" w:rsidRPr="00834A1B">
        <w:rPr>
          <w:rFonts w:ascii="Times New Roman" w:hAnsi="Times New Roman" w:cs="Times New Roman"/>
          <w:sz w:val="24"/>
          <w:szCs w:val="24"/>
        </w:rPr>
        <w:lastRenderedPageBreak/>
        <w:t xml:space="preserve">отмеченный </w:t>
      </w:r>
      <w:r w:rsidR="00070566" w:rsidRPr="00834A1B">
        <w:rPr>
          <w:rFonts w:ascii="Times New Roman" w:hAnsi="Times New Roman" w:cs="Times New Roman"/>
          <w:sz w:val="24"/>
          <w:szCs w:val="24"/>
        </w:rPr>
        <w:t xml:space="preserve">Нобелевской премией </w:t>
      </w:r>
      <w:proofErr w:type="gramStart"/>
      <w:r w:rsidR="00070566" w:rsidRPr="00834A1B">
        <w:rPr>
          <w:rFonts w:ascii="Times New Roman" w:hAnsi="Times New Roman" w:cs="Times New Roman"/>
          <w:sz w:val="24"/>
          <w:szCs w:val="24"/>
        </w:rPr>
        <w:t>графен,</w:t>
      </w:r>
      <w:r w:rsidR="00482B07" w:rsidRPr="00834A1B">
        <w:rPr>
          <w:rFonts w:ascii="Times New Roman" w:hAnsi="Times New Roman" w:cs="Times New Roman"/>
          <w:sz w:val="24"/>
          <w:szCs w:val="24"/>
        </w:rPr>
        <w:t xml:space="preserve"> </w:t>
      </w:r>
      <w:r w:rsidR="00070566" w:rsidRPr="00834A1B">
        <w:rPr>
          <w:rFonts w:ascii="Times New Roman" w:hAnsi="Times New Roman" w:cs="Times New Roman"/>
          <w:sz w:val="24"/>
          <w:szCs w:val="24"/>
        </w:rPr>
        <w:t xml:space="preserve"> имеют</w:t>
      </w:r>
      <w:proofErr w:type="gramEnd"/>
      <w:r w:rsidR="00070566" w:rsidRPr="00834A1B">
        <w:rPr>
          <w:rFonts w:ascii="Times New Roman" w:hAnsi="Times New Roman" w:cs="Times New Roman"/>
          <w:sz w:val="24"/>
          <w:szCs w:val="24"/>
        </w:rPr>
        <w:t xml:space="preserve"> толщину всего в один атом и обладают уникальными свойствами, которые могут привести к созданию новых устройств и технологий с улучшенными характеристиками.</w:t>
      </w:r>
      <w:r w:rsidR="00482B07" w:rsidRPr="00834A1B">
        <w:t xml:space="preserve"> </w:t>
      </w:r>
      <w:r w:rsidR="00482B07" w:rsidRPr="00834A1B">
        <w:rPr>
          <w:rFonts w:ascii="Times New Roman" w:hAnsi="Times New Roman" w:cs="Times New Roman"/>
          <w:sz w:val="24"/>
          <w:szCs w:val="24"/>
        </w:rPr>
        <w:t xml:space="preserve">Такие материалы открывают новые возможности как для научных исследований, так и для практического внедрения в различных областях техники. </w:t>
      </w:r>
    </w:p>
    <w:p w14:paraId="59965254" w14:textId="2754D00C" w:rsidR="00F24E4A" w:rsidRPr="00834A1B" w:rsidRDefault="00ED683E" w:rsidP="00F24E4A">
      <w:pPr>
        <w:jc w:val="both"/>
        <w:rPr>
          <w:rFonts w:ascii="Times New Roman" w:hAnsi="Times New Roman" w:cs="Times New Roman"/>
          <w:sz w:val="24"/>
          <w:szCs w:val="24"/>
        </w:rPr>
      </w:pPr>
      <w:r w:rsidRPr="00834A1B">
        <w:rPr>
          <w:rFonts w:ascii="Times New Roman" w:hAnsi="Times New Roman" w:cs="Times New Roman"/>
          <w:i/>
          <w:sz w:val="24"/>
          <w:szCs w:val="24"/>
        </w:rPr>
        <w:t xml:space="preserve">      </w:t>
      </w:r>
      <w:r w:rsidR="00C87113" w:rsidRPr="00834A1B">
        <w:rPr>
          <w:rFonts w:ascii="Times New Roman" w:hAnsi="Times New Roman" w:cs="Times New Roman"/>
          <w:i/>
          <w:sz w:val="24"/>
          <w:szCs w:val="24"/>
        </w:rPr>
        <w:t xml:space="preserve"> </w:t>
      </w:r>
      <w:r w:rsidRPr="00834A1B">
        <w:rPr>
          <w:rFonts w:ascii="Times New Roman" w:hAnsi="Times New Roman" w:cs="Times New Roman"/>
          <w:i/>
          <w:sz w:val="24"/>
          <w:szCs w:val="24"/>
        </w:rPr>
        <w:t>Новы</w:t>
      </w:r>
      <w:r w:rsidR="00C87113" w:rsidRPr="00834A1B">
        <w:rPr>
          <w:rFonts w:ascii="Times New Roman" w:hAnsi="Times New Roman" w:cs="Times New Roman"/>
          <w:i/>
          <w:sz w:val="24"/>
          <w:szCs w:val="24"/>
        </w:rPr>
        <w:t>й</w:t>
      </w:r>
      <w:r w:rsidRPr="00834A1B">
        <w:rPr>
          <w:rFonts w:ascii="Times New Roman" w:hAnsi="Times New Roman" w:cs="Times New Roman"/>
          <w:i/>
          <w:sz w:val="24"/>
          <w:szCs w:val="24"/>
        </w:rPr>
        <w:t xml:space="preserve"> композитны</w:t>
      </w:r>
      <w:r w:rsidR="00C87113" w:rsidRPr="00834A1B">
        <w:rPr>
          <w:rFonts w:ascii="Times New Roman" w:hAnsi="Times New Roman" w:cs="Times New Roman"/>
          <w:i/>
          <w:sz w:val="24"/>
          <w:szCs w:val="24"/>
        </w:rPr>
        <w:t>й</w:t>
      </w:r>
      <w:r w:rsidRPr="00834A1B">
        <w:rPr>
          <w:rFonts w:ascii="Times New Roman" w:hAnsi="Times New Roman" w:cs="Times New Roman"/>
          <w:i/>
          <w:sz w:val="24"/>
          <w:szCs w:val="24"/>
        </w:rPr>
        <w:t xml:space="preserve"> материал на основе соединений металлов и хлора.</w:t>
      </w:r>
      <w:r w:rsidRPr="00834A1B">
        <w:rPr>
          <w:rFonts w:ascii="Times New Roman" w:hAnsi="Times New Roman" w:cs="Times New Roman"/>
          <w:sz w:val="24"/>
          <w:szCs w:val="24"/>
        </w:rPr>
        <w:t xml:space="preserve"> </w:t>
      </w:r>
      <w:r w:rsidR="00F24E4A" w:rsidRPr="00834A1B">
        <w:rPr>
          <w:rFonts w:ascii="Times New Roman" w:hAnsi="Times New Roman" w:cs="Times New Roman"/>
          <w:sz w:val="24"/>
          <w:szCs w:val="24"/>
        </w:rPr>
        <w:t>Учёные из Института проблем машиноведения (</w:t>
      </w:r>
      <w:proofErr w:type="spellStart"/>
      <w:r w:rsidR="00F24E4A" w:rsidRPr="00834A1B">
        <w:rPr>
          <w:rFonts w:ascii="Times New Roman" w:hAnsi="Times New Roman" w:cs="Times New Roman"/>
          <w:sz w:val="24"/>
          <w:szCs w:val="24"/>
        </w:rPr>
        <w:t>ИПМаш</w:t>
      </w:r>
      <w:proofErr w:type="spellEnd"/>
      <w:r w:rsidR="00F24E4A" w:rsidRPr="00834A1B">
        <w:rPr>
          <w:rFonts w:ascii="Times New Roman" w:hAnsi="Times New Roman" w:cs="Times New Roman"/>
          <w:sz w:val="24"/>
          <w:szCs w:val="24"/>
        </w:rPr>
        <w:t>) РАН в Санкт-Петербурге и Уфимского университета науки и технологий провели успешное моделирование перспективных двумерных хлоридов металлов</w:t>
      </w:r>
      <w:bookmarkStart w:id="15" w:name="_Hlk179097266"/>
      <w:r w:rsidR="005E02B7" w:rsidRPr="00834A1B">
        <w:rPr>
          <w:rFonts w:ascii="Times New Roman" w:hAnsi="Times New Roman" w:cs="Times New Roman"/>
          <w:sz w:val="24"/>
          <w:szCs w:val="24"/>
        </w:rPr>
        <w:t xml:space="preserve">, </w:t>
      </w:r>
      <w:bookmarkEnd w:id="15"/>
      <w:r w:rsidR="005E02B7" w:rsidRPr="00834A1B">
        <w:rPr>
          <w:rFonts w:ascii="Times New Roman" w:hAnsi="Times New Roman" w:cs="Times New Roman"/>
          <w:sz w:val="24"/>
          <w:szCs w:val="24"/>
        </w:rPr>
        <w:t>включая никель, ванадий, цинк, кадмий, марганец, железо и магний, а также тройной нитрид цинка для изучения возможности их синтеза и реальных свойств [</w:t>
      </w:r>
      <w:r w:rsidR="00B133D4" w:rsidRPr="00834A1B">
        <w:rPr>
          <w:rFonts w:ascii="Times New Roman" w:hAnsi="Times New Roman" w:cs="Times New Roman"/>
          <w:sz w:val="24"/>
          <w:szCs w:val="24"/>
        </w:rPr>
        <w:t>19</w:t>
      </w:r>
      <w:r w:rsidR="005E02B7" w:rsidRPr="00834A1B">
        <w:rPr>
          <w:rFonts w:ascii="Times New Roman" w:hAnsi="Times New Roman" w:cs="Times New Roman"/>
          <w:sz w:val="24"/>
          <w:szCs w:val="24"/>
        </w:rPr>
        <w:t xml:space="preserve">]. Исследователи оценили устойчивость этих материалов к механическим и температурным воздействиям и пришли к выводу, что они обладают высокой целостностью и устойчивы к дефектам. </w:t>
      </w:r>
      <w:r w:rsidR="00C87113" w:rsidRPr="00834A1B">
        <w:rPr>
          <w:rFonts w:ascii="Times New Roman" w:hAnsi="Times New Roman" w:cs="Times New Roman"/>
          <w:sz w:val="24"/>
          <w:szCs w:val="24"/>
        </w:rPr>
        <w:t xml:space="preserve">Для синтеза нового материала </w:t>
      </w:r>
      <w:r w:rsidR="005E02B7" w:rsidRPr="00834A1B">
        <w:rPr>
          <w:rFonts w:ascii="Times New Roman" w:hAnsi="Times New Roman" w:cs="Times New Roman"/>
          <w:sz w:val="24"/>
          <w:szCs w:val="24"/>
        </w:rPr>
        <w:t>применялось к</w:t>
      </w:r>
      <w:r w:rsidR="00C87113" w:rsidRPr="00834A1B">
        <w:rPr>
          <w:rFonts w:ascii="Times New Roman" w:hAnsi="Times New Roman" w:cs="Times New Roman"/>
          <w:sz w:val="24"/>
          <w:szCs w:val="24"/>
        </w:rPr>
        <w:t>омпьютерное моделирование на основе теории функционала плотности</w:t>
      </w:r>
      <w:r w:rsidR="005E02B7" w:rsidRPr="00834A1B">
        <w:rPr>
          <w:rFonts w:ascii="Times New Roman" w:hAnsi="Times New Roman" w:cs="Times New Roman"/>
          <w:sz w:val="24"/>
          <w:szCs w:val="24"/>
        </w:rPr>
        <w:t xml:space="preserve"> с использованием суперкомпьютера. Учёным удалось создать математические модели материалов, максимально приближенные к физическим объектам. Эти очень трудоёмкие процессы требуют мощных вычислительных ресурсов, но позволяют получить высокоточные результаты. Материалы, предсказанные с помощью такого моделирования, впоследствии успешно синтезируются и </w:t>
      </w:r>
      <w:r w:rsidR="00F24E4A" w:rsidRPr="00834A1B">
        <w:rPr>
          <w:rFonts w:ascii="Times New Roman" w:hAnsi="Times New Roman" w:cs="Times New Roman"/>
          <w:sz w:val="24"/>
          <w:szCs w:val="24"/>
        </w:rPr>
        <w:t>в будущем могут стать основой для новых промышленных композитов</w:t>
      </w:r>
      <w:r w:rsidR="005E02B7" w:rsidRPr="00834A1B">
        <w:rPr>
          <w:rFonts w:ascii="Times New Roman" w:hAnsi="Times New Roman" w:cs="Times New Roman"/>
          <w:sz w:val="24"/>
          <w:szCs w:val="24"/>
        </w:rPr>
        <w:t xml:space="preserve"> при создании изделий </w:t>
      </w:r>
      <w:r w:rsidR="00F24E4A" w:rsidRPr="00834A1B">
        <w:rPr>
          <w:rFonts w:ascii="Times New Roman" w:hAnsi="Times New Roman" w:cs="Times New Roman"/>
          <w:sz w:val="24"/>
          <w:szCs w:val="24"/>
        </w:rPr>
        <w:t>микроэлектроник</w:t>
      </w:r>
      <w:r w:rsidR="005E02B7" w:rsidRPr="00834A1B">
        <w:rPr>
          <w:rFonts w:ascii="Times New Roman" w:hAnsi="Times New Roman" w:cs="Times New Roman"/>
          <w:sz w:val="24"/>
          <w:szCs w:val="24"/>
        </w:rPr>
        <w:t>и</w:t>
      </w:r>
      <w:r w:rsidR="00F24E4A" w:rsidRPr="00834A1B">
        <w:rPr>
          <w:rFonts w:ascii="Times New Roman" w:hAnsi="Times New Roman" w:cs="Times New Roman"/>
          <w:sz w:val="24"/>
          <w:szCs w:val="24"/>
        </w:rPr>
        <w:t>, миниатюрных высокопроизводительных устройств</w:t>
      </w:r>
      <w:r w:rsidR="002C2F73" w:rsidRPr="00834A1B">
        <w:rPr>
          <w:rFonts w:ascii="Times New Roman" w:hAnsi="Times New Roman" w:cs="Times New Roman"/>
          <w:sz w:val="24"/>
          <w:szCs w:val="24"/>
        </w:rPr>
        <w:t>,</w:t>
      </w:r>
      <w:r w:rsidR="002C2F73" w:rsidRPr="00834A1B">
        <w:t xml:space="preserve"> </w:t>
      </w:r>
      <w:r w:rsidR="002C2F73" w:rsidRPr="00834A1B">
        <w:rPr>
          <w:rFonts w:ascii="Times New Roman" w:hAnsi="Times New Roman" w:cs="Times New Roman"/>
          <w:sz w:val="24"/>
          <w:szCs w:val="24"/>
        </w:rPr>
        <w:t>оптоэлектронных приложений</w:t>
      </w:r>
      <w:r w:rsidR="00F24E4A" w:rsidRPr="00834A1B">
        <w:rPr>
          <w:rFonts w:ascii="Times New Roman" w:hAnsi="Times New Roman" w:cs="Times New Roman"/>
          <w:sz w:val="24"/>
          <w:szCs w:val="24"/>
        </w:rPr>
        <w:t>.</w:t>
      </w:r>
      <w:r w:rsidR="00482B07" w:rsidRPr="00834A1B">
        <w:t xml:space="preserve"> </w:t>
      </w:r>
    </w:p>
    <w:p w14:paraId="01065C79" w14:textId="21762BC7" w:rsidR="002317CB" w:rsidRPr="00834A1B" w:rsidRDefault="005E02B7" w:rsidP="002317CB">
      <w:pPr>
        <w:jc w:val="both"/>
        <w:rPr>
          <w:rFonts w:ascii="Times New Roman" w:hAnsi="Times New Roman" w:cs="Times New Roman"/>
          <w:sz w:val="24"/>
          <w:szCs w:val="24"/>
        </w:rPr>
      </w:pPr>
      <w:r w:rsidRPr="00834A1B">
        <w:rPr>
          <w:rFonts w:ascii="Times New Roman" w:hAnsi="Times New Roman" w:cs="Times New Roman"/>
          <w:sz w:val="24"/>
          <w:szCs w:val="24"/>
        </w:rPr>
        <w:t xml:space="preserve">       Таким образом, </w:t>
      </w:r>
      <w:r w:rsidR="001649B4" w:rsidRPr="00834A1B">
        <w:rPr>
          <w:rFonts w:ascii="Times New Roman" w:hAnsi="Times New Roman" w:cs="Times New Roman"/>
          <w:sz w:val="24"/>
          <w:szCs w:val="24"/>
        </w:rPr>
        <w:t xml:space="preserve">российские ученые только за последние годы достигли существенных научных результатов в области синтеза новых </w:t>
      </w:r>
      <w:r w:rsidR="002317CB" w:rsidRPr="00834A1B">
        <w:rPr>
          <w:rFonts w:ascii="Times New Roman" w:hAnsi="Times New Roman" w:cs="Times New Roman"/>
          <w:sz w:val="24"/>
          <w:szCs w:val="24"/>
        </w:rPr>
        <w:t xml:space="preserve">композитных </w:t>
      </w:r>
      <w:r w:rsidR="001649B4" w:rsidRPr="00834A1B">
        <w:rPr>
          <w:rFonts w:ascii="Times New Roman" w:hAnsi="Times New Roman" w:cs="Times New Roman"/>
          <w:sz w:val="24"/>
          <w:szCs w:val="24"/>
        </w:rPr>
        <w:t xml:space="preserve">материалов с заданными свойствами, которые должны найти применение в промышленности при создании передовой отечественной микроэлектроники. </w:t>
      </w:r>
      <w:r w:rsidR="002317CB" w:rsidRPr="00834A1B">
        <w:rPr>
          <w:rFonts w:ascii="Times New Roman" w:hAnsi="Times New Roman" w:cs="Times New Roman"/>
          <w:sz w:val="24"/>
          <w:szCs w:val="24"/>
        </w:rPr>
        <w:t xml:space="preserve"> Эти результаты создают реальную основу для преодоления накопленных проблем</w:t>
      </w:r>
      <w:r w:rsidR="002317CB" w:rsidRPr="00834A1B">
        <w:t xml:space="preserve"> </w:t>
      </w:r>
      <w:r w:rsidR="002317CB" w:rsidRPr="00834A1B">
        <w:rPr>
          <w:rFonts w:ascii="Times New Roman" w:hAnsi="Times New Roman" w:cs="Times New Roman"/>
          <w:sz w:val="24"/>
          <w:szCs w:val="24"/>
        </w:rPr>
        <w:t>в этой области, которые привели к отставанию России от развитых зарубежных стран [</w:t>
      </w:r>
      <w:r w:rsidR="00B133D4" w:rsidRPr="00834A1B">
        <w:rPr>
          <w:rFonts w:ascii="Times New Roman" w:hAnsi="Times New Roman" w:cs="Times New Roman"/>
          <w:sz w:val="24"/>
          <w:szCs w:val="24"/>
        </w:rPr>
        <w:t>20</w:t>
      </w:r>
      <w:r w:rsidR="002317CB" w:rsidRPr="00834A1B">
        <w:rPr>
          <w:rFonts w:ascii="Times New Roman" w:hAnsi="Times New Roman" w:cs="Times New Roman"/>
          <w:sz w:val="24"/>
          <w:szCs w:val="24"/>
        </w:rPr>
        <w:t>,2</w:t>
      </w:r>
      <w:r w:rsidR="00B133D4" w:rsidRPr="00834A1B">
        <w:rPr>
          <w:rFonts w:ascii="Times New Roman" w:hAnsi="Times New Roman" w:cs="Times New Roman"/>
          <w:sz w:val="24"/>
          <w:szCs w:val="24"/>
        </w:rPr>
        <w:t>1</w:t>
      </w:r>
      <w:r w:rsidR="002317CB" w:rsidRPr="00834A1B">
        <w:rPr>
          <w:rFonts w:ascii="Times New Roman" w:hAnsi="Times New Roman" w:cs="Times New Roman"/>
          <w:sz w:val="24"/>
          <w:szCs w:val="24"/>
        </w:rPr>
        <w:t xml:space="preserve">].  </w:t>
      </w:r>
    </w:p>
    <w:p w14:paraId="2F4D1C1B" w14:textId="3AEDFBC5" w:rsidR="00887D93" w:rsidRPr="00834A1B" w:rsidRDefault="00887D93" w:rsidP="002317CB">
      <w:pPr>
        <w:pStyle w:val="a4"/>
        <w:numPr>
          <w:ilvl w:val="0"/>
          <w:numId w:val="21"/>
        </w:numPr>
        <w:jc w:val="both"/>
        <w:rPr>
          <w:rFonts w:ascii="Times New Roman" w:hAnsi="Times New Roman" w:cs="Times New Roman"/>
          <w:b/>
          <w:sz w:val="24"/>
          <w:szCs w:val="24"/>
        </w:rPr>
      </w:pPr>
      <w:r w:rsidRPr="00834A1B">
        <w:rPr>
          <w:rFonts w:ascii="Times New Roman" w:hAnsi="Times New Roman" w:cs="Times New Roman"/>
          <w:b/>
          <w:sz w:val="24"/>
          <w:szCs w:val="24"/>
        </w:rPr>
        <w:t>Современная высокопроизводительная среда для моделирования</w:t>
      </w:r>
    </w:p>
    <w:p w14:paraId="4C607E2A" w14:textId="28E979CD" w:rsidR="001C3034" w:rsidRPr="00834A1B" w:rsidRDefault="005D625F" w:rsidP="001C3034">
      <w:pPr>
        <w:pStyle w:val="a4"/>
        <w:ind w:left="0"/>
        <w:jc w:val="both"/>
        <w:rPr>
          <w:rFonts w:ascii="Times New Roman" w:hAnsi="Times New Roman" w:cs="Times New Roman"/>
          <w:sz w:val="24"/>
          <w:szCs w:val="24"/>
        </w:rPr>
      </w:pPr>
      <w:r w:rsidRPr="00834A1B">
        <w:rPr>
          <w:rFonts w:ascii="Times New Roman" w:hAnsi="Times New Roman" w:cs="Times New Roman"/>
          <w:sz w:val="24"/>
          <w:szCs w:val="24"/>
        </w:rPr>
        <w:t xml:space="preserve">        </w:t>
      </w:r>
      <w:r w:rsidR="007B4BE6" w:rsidRPr="00834A1B">
        <w:rPr>
          <w:rFonts w:ascii="Times New Roman" w:hAnsi="Times New Roman" w:cs="Times New Roman"/>
          <w:sz w:val="24"/>
          <w:szCs w:val="24"/>
        </w:rPr>
        <w:t xml:space="preserve">Успешное решение задач в области синтеза новых материалов с заданными свойствами невозможно без применения методов математического моделирования с использованием </w:t>
      </w:r>
      <w:r w:rsidRPr="00834A1B">
        <w:rPr>
          <w:rFonts w:ascii="Times New Roman" w:hAnsi="Times New Roman" w:cs="Times New Roman"/>
          <w:sz w:val="24"/>
          <w:szCs w:val="24"/>
        </w:rPr>
        <w:t>высокопроизводительной исследовательской инфраструктуры</w:t>
      </w:r>
      <w:r w:rsidR="007B4BE6" w:rsidRPr="00834A1B">
        <w:rPr>
          <w:rFonts w:ascii="Times New Roman" w:hAnsi="Times New Roman" w:cs="Times New Roman"/>
          <w:sz w:val="24"/>
          <w:szCs w:val="24"/>
        </w:rPr>
        <w:t xml:space="preserve"> [</w:t>
      </w:r>
      <w:r w:rsidR="002317CB" w:rsidRPr="00834A1B">
        <w:rPr>
          <w:rFonts w:ascii="Times New Roman" w:hAnsi="Times New Roman" w:cs="Times New Roman"/>
          <w:sz w:val="24"/>
          <w:szCs w:val="24"/>
        </w:rPr>
        <w:t>2</w:t>
      </w:r>
      <w:r w:rsidR="00B133D4" w:rsidRPr="00834A1B">
        <w:rPr>
          <w:rFonts w:ascii="Times New Roman" w:hAnsi="Times New Roman" w:cs="Times New Roman"/>
          <w:sz w:val="24"/>
          <w:szCs w:val="24"/>
        </w:rPr>
        <w:t>2</w:t>
      </w:r>
      <w:r w:rsidR="00636598" w:rsidRPr="00834A1B">
        <w:rPr>
          <w:rFonts w:ascii="Times New Roman" w:hAnsi="Times New Roman" w:cs="Times New Roman"/>
          <w:sz w:val="24"/>
          <w:szCs w:val="24"/>
        </w:rPr>
        <w:t>-</w:t>
      </w:r>
      <w:r w:rsidR="00B133D4" w:rsidRPr="00834A1B">
        <w:rPr>
          <w:rFonts w:ascii="Times New Roman" w:hAnsi="Times New Roman" w:cs="Times New Roman"/>
          <w:sz w:val="24"/>
          <w:szCs w:val="24"/>
        </w:rPr>
        <w:t>25</w:t>
      </w:r>
      <w:r w:rsidR="007B4BE6" w:rsidRPr="00834A1B">
        <w:rPr>
          <w:rFonts w:ascii="Times New Roman" w:hAnsi="Times New Roman" w:cs="Times New Roman"/>
          <w:sz w:val="24"/>
          <w:szCs w:val="24"/>
        </w:rPr>
        <w:t xml:space="preserve">]. </w:t>
      </w:r>
    </w:p>
    <w:p w14:paraId="4999F99F" w14:textId="27BF8761" w:rsidR="0037038B" w:rsidRPr="00834A1B" w:rsidRDefault="0037038B" w:rsidP="0037038B">
      <w:pPr>
        <w:pStyle w:val="a4"/>
        <w:jc w:val="both"/>
        <w:rPr>
          <w:rFonts w:ascii="Times New Roman" w:hAnsi="Times New Roman" w:cs="Times New Roman"/>
          <w:sz w:val="24"/>
          <w:szCs w:val="24"/>
        </w:rPr>
      </w:pPr>
      <w:r w:rsidRPr="00834A1B">
        <w:rPr>
          <w:rFonts w:ascii="Times New Roman" w:hAnsi="Times New Roman" w:cs="Times New Roman"/>
          <w:sz w:val="24"/>
          <w:szCs w:val="24"/>
        </w:rPr>
        <w:t>В марте 2023 г. власти Китая объявили о масштабных мерах по развитию сферы</w:t>
      </w:r>
    </w:p>
    <w:p w14:paraId="5359A812" w14:textId="32D5D91A" w:rsidR="005D625F" w:rsidRPr="00834A1B" w:rsidRDefault="0037038B" w:rsidP="005D625F">
      <w:pPr>
        <w:pStyle w:val="a4"/>
        <w:ind w:left="0"/>
        <w:jc w:val="both"/>
        <w:rPr>
          <w:rFonts w:ascii="Times New Roman" w:hAnsi="Times New Roman" w:cs="Times New Roman"/>
          <w:sz w:val="24"/>
          <w:szCs w:val="24"/>
        </w:rPr>
      </w:pPr>
      <w:r w:rsidRPr="00834A1B">
        <w:rPr>
          <w:rFonts w:ascii="Times New Roman" w:hAnsi="Times New Roman" w:cs="Times New Roman"/>
          <w:sz w:val="24"/>
          <w:szCs w:val="24"/>
        </w:rPr>
        <w:t>исследований и разработок [</w:t>
      </w:r>
      <w:r w:rsidR="00B133D4" w:rsidRPr="00834A1B">
        <w:rPr>
          <w:rFonts w:ascii="Times New Roman" w:hAnsi="Times New Roman" w:cs="Times New Roman"/>
          <w:sz w:val="24"/>
          <w:szCs w:val="24"/>
        </w:rPr>
        <w:t>26</w:t>
      </w:r>
      <w:r w:rsidRPr="00834A1B">
        <w:rPr>
          <w:rFonts w:ascii="Times New Roman" w:hAnsi="Times New Roman" w:cs="Times New Roman"/>
          <w:sz w:val="24"/>
          <w:szCs w:val="24"/>
        </w:rPr>
        <w:t xml:space="preserve">]. </w:t>
      </w:r>
      <w:r w:rsidR="005D625F" w:rsidRPr="00834A1B">
        <w:rPr>
          <w:rFonts w:ascii="Times New Roman" w:hAnsi="Times New Roman" w:cs="Times New Roman"/>
          <w:sz w:val="24"/>
          <w:szCs w:val="24"/>
        </w:rPr>
        <w:t xml:space="preserve">Китайская академия наук приняла дорожную карту развития больших исследовательских инфраструктур до 2050 года, </w:t>
      </w:r>
      <w:r w:rsidR="00553AD6" w:rsidRPr="00834A1B">
        <w:rPr>
          <w:rFonts w:ascii="Times New Roman" w:hAnsi="Times New Roman" w:cs="Times New Roman"/>
          <w:sz w:val="24"/>
          <w:szCs w:val="24"/>
        </w:rPr>
        <w:t xml:space="preserve">которая </w:t>
      </w:r>
      <w:r w:rsidR="005D625F" w:rsidRPr="00834A1B">
        <w:rPr>
          <w:rFonts w:ascii="Times New Roman" w:hAnsi="Times New Roman" w:cs="Times New Roman"/>
          <w:sz w:val="24"/>
          <w:szCs w:val="24"/>
        </w:rPr>
        <w:t xml:space="preserve">охватывает </w:t>
      </w:r>
      <w:r w:rsidR="00553AD6" w:rsidRPr="00834A1B">
        <w:rPr>
          <w:rFonts w:ascii="Times New Roman" w:hAnsi="Times New Roman" w:cs="Times New Roman"/>
          <w:sz w:val="24"/>
          <w:szCs w:val="24"/>
        </w:rPr>
        <w:t xml:space="preserve">более </w:t>
      </w:r>
      <w:r w:rsidR="005D625F" w:rsidRPr="00834A1B">
        <w:rPr>
          <w:rFonts w:ascii="Times New Roman" w:hAnsi="Times New Roman" w:cs="Times New Roman"/>
          <w:sz w:val="24"/>
          <w:szCs w:val="24"/>
        </w:rPr>
        <w:t xml:space="preserve">50 </w:t>
      </w:r>
      <w:r w:rsidR="00553AD6" w:rsidRPr="00834A1B">
        <w:rPr>
          <w:rFonts w:ascii="Times New Roman" w:hAnsi="Times New Roman" w:cs="Times New Roman"/>
          <w:sz w:val="24"/>
          <w:szCs w:val="24"/>
        </w:rPr>
        <w:t xml:space="preserve">крупных </w:t>
      </w:r>
      <w:r w:rsidR="005D625F" w:rsidRPr="00834A1B">
        <w:rPr>
          <w:rFonts w:ascii="Times New Roman" w:hAnsi="Times New Roman" w:cs="Times New Roman"/>
          <w:sz w:val="24"/>
          <w:szCs w:val="24"/>
        </w:rPr>
        <w:t>инфраструктурных исследовательских объектов [</w:t>
      </w:r>
      <w:r w:rsidR="00064EA9" w:rsidRPr="00834A1B">
        <w:rPr>
          <w:rFonts w:ascii="Times New Roman" w:hAnsi="Times New Roman" w:cs="Times New Roman"/>
          <w:sz w:val="24"/>
          <w:szCs w:val="24"/>
        </w:rPr>
        <w:t>27</w:t>
      </w:r>
      <w:r w:rsidR="005D625F" w:rsidRPr="00834A1B">
        <w:rPr>
          <w:rFonts w:ascii="Times New Roman" w:hAnsi="Times New Roman" w:cs="Times New Roman"/>
          <w:sz w:val="24"/>
          <w:szCs w:val="24"/>
        </w:rPr>
        <w:t xml:space="preserve">]. </w:t>
      </w:r>
    </w:p>
    <w:p w14:paraId="3191A05E" w14:textId="466355DB" w:rsidR="005D625F" w:rsidRPr="00834A1B" w:rsidRDefault="005D625F" w:rsidP="005D625F">
      <w:pPr>
        <w:pStyle w:val="a4"/>
        <w:ind w:left="0"/>
        <w:jc w:val="both"/>
        <w:rPr>
          <w:rFonts w:ascii="Times New Roman" w:hAnsi="Times New Roman" w:cs="Times New Roman"/>
          <w:sz w:val="24"/>
          <w:szCs w:val="24"/>
        </w:rPr>
      </w:pPr>
      <w:r w:rsidRPr="00834A1B">
        <w:rPr>
          <w:rFonts w:ascii="Times New Roman" w:hAnsi="Times New Roman" w:cs="Times New Roman"/>
          <w:sz w:val="24"/>
          <w:szCs w:val="24"/>
        </w:rPr>
        <w:t xml:space="preserve">          Как показывает анализ мирового опыта, основными тенденциями являются использование гибридных вычислительных архитектур, организация вычислений в территориально распределенных вычислительных комплексах; виртуализация вычислительных сред и миграция вычислительной среды к источнику данных за счет использования технологий виртуализации и контейнеризации</w:t>
      </w:r>
      <w:r w:rsidR="00831322" w:rsidRPr="00834A1B">
        <w:rPr>
          <w:rFonts w:ascii="Times New Roman" w:hAnsi="Times New Roman" w:cs="Times New Roman"/>
          <w:sz w:val="24"/>
          <w:szCs w:val="24"/>
        </w:rPr>
        <w:t xml:space="preserve"> </w:t>
      </w:r>
      <w:r w:rsidR="007878DB" w:rsidRPr="00834A1B">
        <w:rPr>
          <w:rFonts w:ascii="Times New Roman" w:hAnsi="Times New Roman" w:cs="Times New Roman"/>
          <w:sz w:val="24"/>
          <w:szCs w:val="24"/>
        </w:rPr>
        <w:t>[</w:t>
      </w:r>
      <w:r w:rsidR="00064EA9" w:rsidRPr="00834A1B">
        <w:rPr>
          <w:rFonts w:ascii="Times New Roman" w:hAnsi="Times New Roman" w:cs="Times New Roman"/>
          <w:sz w:val="24"/>
          <w:szCs w:val="24"/>
        </w:rPr>
        <w:t>28</w:t>
      </w:r>
      <w:r w:rsidR="00812B90" w:rsidRPr="00834A1B">
        <w:rPr>
          <w:rFonts w:ascii="Times New Roman" w:hAnsi="Times New Roman" w:cs="Times New Roman"/>
          <w:sz w:val="24"/>
          <w:szCs w:val="24"/>
        </w:rPr>
        <w:t>,</w:t>
      </w:r>
      <w:r w:rsidR="00064EA9" w:rsidRPr="00834A1B">
        <w:rPr>
          <w:rFonts w:ascii="Times New Roman" w:hAnsi="Times New Roman" w:cs="Times New Roman"/>
          <w:sz w:val="24"/>
          <w:szCs w:val="24"/>
        </w:rPr>
        <w:t>29</w:t>
      </w:r>
      <w:r w:rsidR="007878DB" w:rsidRPr="00834A1B">
        <w:rPr>
          <w:rFonts w:ascii="Times New Roman" w:hAnsi="Times New Roman" w:cs="Times New Roman"/>
          <w:sz w:val="24"/>
          <w:szCs w:val="24"/>
        </w:rPr>
        <w:t>]</w:t>
      </w:r>
      <w:r w:rsidRPr="00834A1B">
        <w:rPr>
          <w:rFonts w:ascii="Times New Roman" w:hAnsi="Times New Roman" w:cs="Times New Roman"/>
          <w:sz w:val="24"/>
          <w:szCs w:val="24"/>
        </w:rPr>
        <w:t xml:space="preserve">. </w:t>
      </w:r>
    </w:p>
    <w:p w14:paraId="32053CB1" w14:textId="77777777" w:rsidR="00DF19BA" w:rsidRPr="00834A1B" w:rsidRDefault="005D625F" w:rsidP="005D625F">
      <w:pPr>
        <w:pStyle w:val="a4"/>
        <w:ind w:left="0"/>
        <w:jc w:val="both"/>
        <w:rPr>
          <w:rFonts w:ascii="Times New Roman" w:hAnsi="Times New Roman" w:cs="Times New Roman"/>
          <w:sz w:val="24"/>
          <w:szCs w:val="24"/>
        </w:rPr>
      </w:pPr>
      <w:r w:rsidRPr="00834A1B">
        <w:rPr>
          <w:rFonts w:ascii="Times New Roman" w:hAnsi="Times New Roman" w:cs="Times New Roman"/>
          <w:sz w:val="24"/>
          <w:szCs w:val="24"/>
        </w:rPr>
        <w:t xml:space="preserve">          С учетом указанных тенденций для повышения эффективности проведения экспериментальных исследований в ФИЦ ИУ РАН создана </w:t>
      </w:r>
      <w:r w:rsidR="00553AD6" w:rsidRPr="00834A1B">
        <w:rPr>
          <w:rFonts w:ascii="Times New Roman" w:hAnsi="Times New Roman" w:cs="Times New Roman"/>
          <w:sz w:val="24"/>
          <w:szCs w:val="24"/>
        </w:rPr>
        <w:t xml:space="preserve">и развивается </w:t>
      </w:r>
      <w:r w:rsidRPr="00834A1B">
        <w:rPr>
          <w:rFonts w:ascii="Times New Roman" w:hAnsi="Times New Roman" w:cs="Times New Roman"/>
          <w:sz w:val="24"/>
          <w:szCs w:val="24"/>
        </w:rPr>
        <w:t>современная цифровая платформа для научных исследований, которая предоставляет исследователям традиционные облачные услуги, а также технологии научного сервиса как услуги (</w:t>
      </w:r>
      <w:proofErr w:type="spellStart"/>
      <w:r w:rsidRPr="00834A1B">
        <w:rPr>
          <w:rFonts w:ascii="Times New Roman" w:hAnsi="Times New Roman" w:cs="Times New Roman"/>
          <w:sz w:val="24"/>
          <w:szCs w:val="24"/>
        </w:rPr>
        <w:t>RaaS</w:t>
      </w:r>
      <w:proofErr w:type="spellEnd"/>
      <w:r w:rsidRPr="00834A1B">
        <w:rPr>
          <w:rFonts w:ascii="Times New Roman" w:hAnsi="Times New Roman" w:cs="Times New Roman"/>
          <w:sz w:val="24"/>
          <w:szCs w:val="24"/>
        </w:rPr>
        <w:t xml:space="preserve"> - Research </w:t>
      </w:r>
      <w:proofErr w:type="spellStart"/>
      <w:r w:rsidRPr="00834A1B">
        <w:rPr>
          <w:rFonts w:ascii="Times New Roman" w:hAnsi="Times New Roman" w:cs="Times New Roman"/>
          <w:sz w:val="24"/>
          <w:szCs w:val="24"/>
        </w:rPr>
        <w:t>as</w:t>
      </w:r>
      <w:proofErr w:type="spellEnd"/>
      <w:r w:rsidRPr="00834A1B">
        <w:rPr>
          <w:rFonts w:ascii="Times New Roman" w:hAnsi="Times New Roman" w:cs="Times New Roman"/>
          <w:sz w:val="24"/>
          <w:szCs w:val="24"/>
        </w:rPr>
        <w:t xml:space="preserve"> a Service) в виде предметно-ориентированных программ </w:t>
      </w:r>
      <w:bookmarkStart w:id="16" w:name="_Hlk179101536"/>
      <w:r w:rsidRPr="00834A1B">
        <w:rPr>
          <w:rFonts w:ascii="Times New Roman" w:hAnsi="Times New Roman" w:cs="Times New Roman"/>
          <w:sz w:val="24"/>
          <w:szCs w:val="24"/>
        </w:rPr>
        <w:t>[</w:t>
      </w:r>
      <w:r w:rsidR="00064EA9" w:rsidRPr="00834A1B">
        <w:rPr>
          <w:rFonts w:ascii="Times New Roman" w:hAnsi="Times New Roman" w:cs="Times New Roman"/>
          <w:sz w:val="24"/>
          <w:szCs w:val="24"/>
        </w:rPr>
        <w:t>29</w:t>
      </w:r>
      <w:r w:rsidR="00812B90" w:rsidRPr="00834A1B">
        <w:rPr>
          <w:rFonts w:ascii="Times New Roman" w:hAnsi="Times New Roman" w:cs="Times New Roman"/>
          <w:sz w:val="24"/>
          <w:szCs w:val="24"/>
        </w:rPr>
        <w:t>,3</w:t>
      </w:r>
      <w:r w:rsidR="00064EA9" w:rsidRPr="00834A1B">
        <w:rPr>
          <w:rFonts w:ascii="Times New Roman" w:hAnsi="Times New Roman" w:cs="Times New Roman"/>
          <w:sz w:val="24"/>
          <w:szCs w:val="24"/>
        </w:rPr>
        <w:t>0</w:t>
      </w:r>
      <w:r w:rsidRPr="00834A1B">
        <w:rPr>
          <w:rFonts w:ascii="Times New Roman" w:hAnsi="Times New Roman" w:cs="Times New Roman"/>
          <w:sz w:val="24"/>
          <w:szCs w:val="24"/>
        </w:rPr>
        <w:t xml:space="preserve">]. </w:t>
      </w:r>
    </w:p>
    <w:p w14:paraId="410ED88A" w14:textId="67DA2217" w:rsidR="005D625F" w:rsidRPr="00834A1B" w:rsidRDefault="002B19F6" w:rsidP="005D625F">
      <w:pPr>
        <w:pStyle w:val="a4"/>
        <w:ind w:left="0"/>
        <w:jc w:val="both"/>
        <w:rPr>
          <w:rFonts w:ascii="Times New Roman" w:hAnsi="Times New Roman" w:cs="Times New Roman"/>
          <w:sz w:val="24"/>
          <w:szCs w:val="24"/>
        </w:rPr>
      </w:pPr>
      <w:r w:rsidRPr="00834A1B">
        <w:rPr>
          <w:rFonts w:ascii="Times New Roman" w:eastAsia="Times New Roman" w:hAnsi="Times New Roman" w:cs="Times New Roman"/>
          <w:color w:val="000000" w:themeColor="text1"/>
          <w:sz w:val="24"/>
          <w:szCs w:val="24"/>
          <w:lang w:eastAsia="ru-RU"/>
        </w:rPr>
        <w:t>.</w:t>
      </w:r>
    </w:p>
    <w:bookmarkEnd w:id="16"/>
    <w:p w14:paraId="52127EAA" w14:textId="4AF62444" w:rsidR="00D430A6" w:rsidRPr="00834A1B" w:rsidRDefault="005D625F" w:rsidP="00D430A6">
      <w:pPr>
        <w:pStyle w:val="a4"/>
        <w:ind w:left="0"/>
        <w:jc w:val="both"/>
        <w:rPr>
          <w:rFonts w:ascii="Times New Roman" w:hAnsi="Times New Roman" w:cs="Times New Roman"/>
          <w:sz w:val="24"/>
          <w:szCs w:val="24"/>
        </w:rPr>
      </w:pPr>
      <w:r w:rsidRPr="00834A1B">
        <w:rPr>
          <w:rFonts w:ascii="Times New Roman" w:hAnsi="Times New Roman" w:cs="Times New Roman"/>
          <w:sz w:val="24"/>
          <w:szCs w:val="24"/>
        </w:rPr>
        <w:lastRenderedPageBreak/>
        <w:t xml:space="preserve">        На базе платформы зарегистрирован центр коллективного пользования (ЦКП) </w:t>
      </w:r>
      <w:r w:rsidR="003C7CC3" w:rsidRPr="00834A1B">
        <w:rPr>
          <w:rFonts w:ascii="Times New Roman" w:hAnsi="Times New Roman" w:cs="Times New Roman"/>
          <w:sz w:val="24"/>
          <w:szCs w:val="24"/>
        </w:rPr>
        <w:t>[31</w:t>
      </w:r>
      <w:proofErr w:type="gramStart"/>
      <w:r w:rsidR="003C7CC3" w:rsidRPr="00834A1B">
        <w:rPr>
          <w:rFonts w:ascii="Times New Roman" w:hAnsi="Times New Roman" w:cs="Times New Roman"/>
          <w:sz w:val="24"/>
          <w:szCs w:val="24"/>
        </w:rPr>
        <w:t xml:space="preserve">]  </w:t>
      </w:r>
      <w:r w:rsidRPr="00834A1B">
        <w:rPr>
          <w:rFonts w:ascii="Times New Roman" w:hAnsi="Times New Roman" w:cs="Times New Roman"/>
          <w:sz w:val="24"/>
          <w:szCs w:val="24"/>
        </w:rPr>
        <w:t>«</w:t>
      </w:r>
      <w:proofErr w:type="gramEnd"/>
      <w:r w:rsidRPr="00834A1B">
        <w:rPr>
          <w:rFonts w:ascii="Times New Roman" w:hAnsi="Times New Roman" w:cs="Times New Roman"/>
          <w:sz w:val="24"/>
          <w:szCs w:val="24"/>
        </w:rPr>
        <w:t>Информатика», на котором успешно решается целый ряд задач</w:t>
      </w:r>
      <w:r w:rsidR="00DF19BA" w:rsidRPr="00834A1B">
        <w:rPr>
          <w:rFonts w:ascii="Times New Roman" w:hAnsi="Times New Roman" w:cs="Times New Roman"/>
          <w:sz w:val="24"/>
          <w:szCs w:val="24"/>
        </w:rPr>
        <w:t xml:space="preserve">,  связанных  с </w:t>
      </w:r>
      <w:r w:rsidR="00DF19BA" w:rsidRPr="00834A1B">
        <w:rPr>
          <w:rFonts w:ascii="Times New Roman" w:eastAsia="Times New Roman" w:hAnsi="Times New Roman" w:cs="Times New Roman"/>
          <w:color w:val="000000" w:themeColor="text1"/>
          <w:sz w:val="24"/>
          <w:szCs w:val="24"/>
          <w:lang w:eastAsia="ru-RU"/>
        </w:rPr>
        <w:t xml:space="preserve">реализацией многомасштабных математических моделей, построенных для  проведения исследований </w:t>
      </w:r>
      <w:r w:rsidR="002301C8" w:rsidRPr="00834A1B">
        <w:rPr>
          <w:rFonts w:ascii="Times New Roman" w:eastAsia="Times New Roman" w:hAnsi="Times New Roman" w:cs="Times New Roman"/>
          <w:color w:val="000000" w:themeColor="text1"/>
          <w:sz w:val="24"/>
          <w:szCs w:val="24"/>
          <w:lang w:eastAsia="ru-RU"/>
        </w:rPr>
        <w:t>для</w:t>
      </w:r>
      <w:r w:rsidR="00DF19BA" w:rsidRPr="00834A1B">
        <w:rPr>
          <w:rFonts w:ascii="Times New Roman" w:eastAsia="Times New Roman" w:hAnsi="Times New Roman" w:cs="Times New Roman"/>
          <w:color w:val="000000" w:themeColor="text1"/>
          <w:sz w:val="24"/>
          <w:szCs w:val="24"/>
          <w:lang w:eastAsia="ru-RU"/>
        </w:rPr>
        <w:t xml:space="preserve">  создания новых материалов  с заданными свойствами</w:t>
      </w:r>
      <w:r w:rsidR="003C7CC3" w:rsidRPr="00834A1B">
        <w:rPr>
          <w:rFonts w:ascii="Times New Roman" w:eastAsia="Times New Roman" w:hAnsi="Times New Roman" w:cs="Times New Roman"/>
          <w:color w:val="000000" w:themeColor="text1"/>
          <w:sz w:val="24"/>
          <w:szCs w:val="24"/>
          <w:lang w:eastAsia="ru-RU"/>
        </w:rPr>
        <w:t xml:space="preserve"> в области структурного материаловедения</w:t>
      </w:r>
      <w:r w:rsidR="00DF19BA" w:rsidRPr="00834A1B">
        <w:rPr>
          <w:rFonts w:ascii="Times New Roman" w:eastAsia="Times New Roman" w:hAnsi="Times New Roman" w:cs="Times New Roman"/>
          <w:color w:val="000000" w:themeColor="text1"/>
          <w:sz w:val="24"/>
          <w:szCs w:val="24"/>
          <w:lang w:eastAsia="ru-RU"/>
        </w:rPr>
        <w:t xml:space="preserve"> </w:t>
      </w:r>
      <w:r w:rsidR="00831322" w:rsidRPr="00834A1B">
        <w:rPr>
          <w:rFonts w:ascii="Times New Roman" w:hAnsi="Times New Roman" w:cs="Times New Roman"/>
          <w:sz w:val="24"/>
          <w:szCs w:val="24"/>
        </w:rPr>
        <w:t>[</w:t>
      </w:r>
      <w:r w:rsidR="003C7CC3" w:rsidRPr="00834A1B">
        <w:rPr>
          <w:rFonts w:ascii="Times New Roman" w:hAnsi="Times New Roman" w:cs="Times New Roman"/>
          <w:sz w:val="24"/>
          <w:szCs w:val="24"/>
        </w:rPr>
        <w:t>24,</w:t>
      </w:r>
      <w:r w:rsidR="00831322" w:rsidRPr="00834A1B">
        <w:rPr>
          <w:rFonts w:ascii="Times New Roman" w:hAnsi="Times New Roman" w:cs="Times New Roman"/>
          <w:sz w:val="24"/>
          <w:szCs w:val="24"/>
        </w:rPr>
        <w:t>3</w:t>
      </w:r>
      <w:r w:rsidR="003C7CC3" w:rsidRPr="00834A1B">
        <w:rPr>
          <w:rFonts w:ascii="Times New Roman" w:hAnsi="Times New Roman" w:cs="Times New Roman"/>
          <w:sz w:val="24"/>
          <w:szCs w:val="24"/>
        </w:rPr>
        <w:t>2,33</w:t>
      </w:r>
      <w:r w:rsidR="00831322" w:rsidRPr="00834A1B">
        <w:rPr>
          <w:rFonts w:ascii="Times New Roman" w:hAnsi="Times New Roman" w:cs="Times New Roman"/>
          <w:sz w:val="24"/>
          <w:szCs w:val="24"/>
        </w:rPr>
        <w:t>].</w:t>
      </w:r>
      <w:r w:rsidR="00B55957" w:rsidRPr="00834A1B">
        <w:rPr>
          <w:rFonts w:ascii="Times New Roman" w:hAnsi="Times New Roman" w:cs="Times New Roman"/>
          <w:sz w:val="24"/>
          <w:szCs w:val="24"/>
        </w:rPr>
        <w:t xml:space="preserve"> Отметим экспериментальные исследования по моделированию сложных физических и технических систем. К ним относятся исследования по разработке отечественной системы автоматизированного проектирования для создания ячеек энергонезависимой памяти в области материаловедения [32,33],</w:t>
      </w:r>
    </w:p>
    <w:p w14:paraId="7B00C556" w14:textId="6C9C8062" w:rsidR="007878DB" w:rsidRPr="00834A1B" w:rsidRDefault="000F0CC6" w:rsidP="000F0CC6">
      <w:pPr>
        <w:pStyle w:val="a4"/>
        <w:ind w:left="0"/>
        <w:jc w:val="both"/>
        <w:rPr>
          <w:rFonts w:ascii="Times New Roman" w:hAnsi="Times New Roman" w:cs="Times New Roman"/>
          <w:sz w:val="24"/>
          <w:szCs w:val="24"/>
        </w:rPr>
      </w:pPr>
      <w:r w:rsidRPr="00834A1B">
        <w:rPr>
          <w:rFonts w:ascii="Times New Roman" w:hAnsi="Times New Roman" w:cs="Times New Roman"/>
          <w:sz w:val="24"/>
          <w:szCs w:val="24"/>
        </w:rPr>
        <w:t xml:space="preserve">           </w:t>
      </w:r>
      <w:r w:rsidR="007878DB" w:rsidRPr="00834A1B">
        <w:rPr>
          <w:rFonts w:ascii="Times New Roman" w:hAnsi="Times New Roman" w:cs="Times New Roman"/>
          <w:sz w:val="24"/>
          <w:szCs w:val="24"/>
        </w:rPr>
        <w:t>Наряду с научными коллективами ФИЦ ИУ РАН ЦКП используется коллективами и других организаций</w:t>
      </w:r>
      <w:r w:rsidRPr="00834A1B">
        <w:rPr>
          <w:rFonts w:ascii="Times New Roman" w:hAnsi="Times New Roman" w:cs="Times New Roman"/>
          <w:sz w:val="24"/>
          <w:szCs w:val="24"/>
        </w:rPr>
        <w:t xml:space="preserve"> </w:t>
      </w:r>
      <w:r w:rsidR="007878DB" w:rsidRPr="00834A1B">
        <w:rPr>
          <w:rFonts w:ascii="Times New Roman" w:hAnsi="Times New Roman" w:cs="Times New Roman"/>
          <w:sz w:val="24"/>
          <w:szCs w:val="24"/>
        </w:rPr>
        <w:t>в рамках решения задач по проектированию отечественной электронной компонентой базы в области микроэлектроники</w:t>
      </w:r>
      <w:r w:rsidR="00471BC7" w:rsidRPr="00834A1B">
        <w:rPr>
          <w:rFonts w:ascii="Times New Roman" w:hAnsi="Times New Roman" w:cs="Times New Roman"/>
          <w:sz w:val="24"/>
          <w:szCs w:val="24"/>
        </w:rPr>
        <w:t xml:space="preserve"> </w:t>
      </w:r>
      <w:r w:rsidRPr="00834A1B">
        <w:rPr>
          <w:rFonts w:ascii="Times New Roman" w:hAnsi="Times New Roman" w:cs="Times New Roman"/>
          <w:sz w:val="24"/>
          <w:szCs w:val="24"/>
        </w:rPr>
        <w:t>(ФНИЦ «Кристаллография и фотоника» РАН, НИИМЭ и др.).</w:t>
      </w:r>
      <w:r w:rsidR="007878DB" w:rsidRPr="00834A1B">
        <w:rPr>
          <w:rFonts w:ascii="Times New Roman" w:hAnsi="Times New Roman" w:cs="Times New Roman"/>
          <w:sz w:val="24"/>
          <w:szCs w:val="24"/>
        </w:rPr>
        <w:t xml:space="preserve"> </w:t>
      </w:r>
      <w:r w:rsidRPr="00834A1B">
        <w:rPr>
          <w:rFonts w:ascii="Times New Roman" w:hAnsi="Times New Roman" w:cs="Times New Roman"/>
          <w:sz w:val="24"/>
          <w:szCs w:val="24"/>
        </w:rPr>
        <w:t xml:space="preserve"> Важно, что </w:t>
      </w:r>
      <w:r w:rsidR="007878DB" w:rsidRPr="00834A1B">
        <w:rPr>
          <w:rFonts w:ascii="Times New Roman" w:hAnsi="Times New Roman" w:cs="Times New Roman"/>
          <w:sz w:val="24"/>
          <w:szCs w:val="24"/>
        </w:rPr>
        <w:t xml:space="preserve">ЦКП предоставляет возможность практической отработки знаний, полученных в ходе обучения, студентам базовых кафедр в МГУ им. М.В. Ломоносова, Высшей школы экономики (ВШЭ) и Российского университета дружбы народов (РУДН).  </w:t>
      </w:r>
    </w:p>
    <w:p w14:paraId="4D1E4715" w14:textId="15FCEB32" w:rsidR="007878DB" w:rsidRPr="00834A1B" w:rsidRDefault="00812B90" w:rsidP="007878DB">
      <w:pPr>
        <w:pStyle w:val="a4"/>
        <w:ind w:left="0"/>
        <w:jc w:val="both"/>
        <w:rPr>
          <w:rFonts w:ascii="Times New Roman" w:hAnsi="Times New Roman" w:cs="Times New Roman"/>
          <w:sz w:val="24"/>
          <w:szCs w:val="24"/>
        </w:rPr>
      </w:pPr>
      <w:r w:rsidRPr="00834A1B">
        <w:rPr>
          <w:rFonts w:ascii="Times New Roman" w:hAnsi="Times New Roman" w:cs="Times New Roman"/>
          <w:sz w:val="24"/>
          <w:szCs w:val="24"/>
        </w:rPr>
        <w:t xml:space="preserve">          </w:t>
      </w:r>
      <w:r w:rsidR="007878DB" w:rsidRPr="00834A1B">
        <w:rPr>
          <w:rFonts w:ascii="Times New Roman" w:hAnsi="Times New Roman" w:cs="Times New Roman"/>
          <w:sz w:val="24"/>
          <w:szCs w:val="24"/>
        </w:rPr>
        <w:t xml:space="preserve">При решении задач пользователи имеют возможность выполнять расчеты в высокопроизводительной вычислительной среде ЦКП с применением таких систем моделирования как </w:t>
      </w:r>
      <w:proofErr w:type="spellStart"/>
      <w:r w:rsidR="007878DB" w:rsidRPr="00834A1B">
        <w:rPr>
          <w:rFonts w:ascii="Times New Roman" w:hAnsi="Times New Roman" w:cs="Times New Roman"/>
          <w:sz w:val="24"/>
          <w:szCs w:val="24"/>
        </w:rPr>
        <w:t>Ansys</w:t>
      </w:r>
      <w:proofErr w:type="spellEnd"/>
      <w:r w:rsidR="007878DB" w:rsidRPr="00834A1B">
        <w:rPr>
          <w:rFonts w:ascii="Times New Roman" w:hAnsi="Times New Roman" w:cs="Times New Roman"/>
          <w:sz w:val="24"/>
          <w:szCs w:val="24"/>
        </w:rPr>
        <w:t xml:space="preserve">, Intel </w:t>
      </w:r>
      <w:proofErr w:type="spellStart"/>
      <w:r w:rsidR="007878DB" w:rsidRPr="00834A1B">
        <w:rPr>
          <w:rFonts w:ascii="Times New Roman" w:hAnsi="Times New Roman" w:cs="Times New Roman"/>
          <w:sz w:val="24"/>
          <w:szCs w:val="24"/>
        </w:rPr>
        <w:t>oneAPI</w:t>
      </w:r>
      <w:proofErr w:type="spellEnd"/>
      <w:r w:rsidR="007878DB" w:rsidRPr="00834A1B">
        <w:rPr>
          <w:rFonts w:ascii="Times New Roman" w:hAnsi="Times New Roman" w:cs="Times New Roman"/>
          <w:sz w:val="24"/>
          <w:szCs w:val="24"/>
        </w:rPr>
        <w:t xml:space="preserve">, </w:t>
      </w:r>
      <w:proofErr w:type="spellStart"/>
      <w:r w:rsidR="007878DB" w:rsidRPr="00834A1B">
        <w:rPr>
          <w:rFonts w:ascii="Times New Roman" w:hAnsi="Times New Roman" w:cs="Times New Roman"/>
          <w:sz w:val="24"/>
          <w:szCs w:val="24"/>
        </w:rPr>
        <w:t>Gromacs</w:t>
      </w:r>
      <w:proofErr w:type="spellEnd"/>
      <w:r w:rsidR="007878DB" w:rsidRPr="00834A1B">
        <w:rPr>
          <w:rFonts w:ascii="Times New Roman" w:hAnsi="Times New Roman" w:cs="Times New Roman"/>
          <w:sz w:val="24"/>
          <w:szCs w:val="24"/>
        </w:rPr>
        <w:t xml:space="preserve">, </w:t>
      </w:r>
      <w:proofErr w:type="spellStart"/>
      <w:r w:rsidR="007878DB" w:rsidRPr="00834A1B">
        <w:rPr>
          <w:rFonts w:ascii="Times New Roman" w:hAnsi="Times New Roman" w:cs="Times New Roman"/>
          <w:sz w:val="24"/>
          <w:szCs w:val="24"/>
        </w:rPr>
        <w:t>Matlab</w:t>
      </w:r>
      <w:proofErr w:type="spellEnd"/>
      <w:r w:rsidR="007878DB" w:rsidRPr="00834A1B">
        <w:rPr>
          <w:rFonts w:ascii="Times New Roman" w:hAnsi="Times New Roman" w:cs="Times New Roman"/>
          <w:sz w:val="24"/>
          <w:szCs w:val="24"/>
        </w:rPr>
        <w:t xml:space="preserve">, </w:t>
      </w:r>
      <w:proofErr w:type="spellStart"/>
      <w:r w:rsidR="007878DB" w:rsidRPr="00834A1B">
        <w:rPr>
          <w:rFonts w:ascii="Times New Roman" w:hAnsi="Times New Roman" w:cs="Times New Roman"/>
          <w:sz w:val="24"/>
          <w:szCs w:val="24"/>
        </w:rPr>
        <w:t>Orca</w:t>
      </w:r>
      <w:proofErr w:type="spellEnd"/>
      <w:r w:rsidR="007878DB" w:rsidRPr="00834A1B">
        <w:rPr>
          <w:rFonts w:ascii="Times New Roman" w:hAnsi="Times New Roman" w:cs="Times New Roman"/>
          <w:sz w:val="24"/>
          <w:szCs w:val="24"/>
        </w:rPr>
        <w:t xml:space="preserve">, </w:t>
      </w:r>
      <w:proofErr w:type="spellStart"/>
      <w:r w:rsidR="007878DB" w:rsidRPr="00834A1B">
        <w:rPr>
          <w:rFonts w:ascii="Times New Roman" w:hAnsi="Times New Roman" w:cs="Times New Roman"/>
          <w:sz w:val="24"/>
          <w:szCs w:val="24"/>
        </w:rPr>
        <w:t>Pytorch</w:t>
      </w:r>
      <w:proofErr w:type="spellEnd"/>
      <w:r w:rsidR="007878DB" w:rsidRPr="00834A1B">
        <w:rPr>
          <w:rFonts w:ascii="Times New Roman" w:hAnsi="Times New Roman" w:cs="Times New Roman"/>
          <w:sz w:val="24"/>
          <w:szCs w:val="24"/>
        </w:rPr>
        <w:t xml:space="preserve">, </w:t>
      </w:r>
      <w:proofErr w:type="spellStart"/>
      <w:r w:rsidR="007878DB" w:rsidRPr="00834A1B">
        <w:rPr>
          <w:rFonts w:ascii="Times New Roman" w:hAnsi="Times New Roman" w:cs="Times New Roman"/>
          <w:sz w:val="24"/>
          <w:szCs w:val="24"/>
        </w:rPr>
        <w:t>Tensorflow</w:t>
      </w:r>
      <w:proofErr w:type="spellEnd"/>
      <w:r w:rsidR="007878DB" w:rsidRPr="00834A1B">
        <w:rPr>
          <w:rFonts w:ascii="Times New Roman" w:hAnsi="Times New Roman" w:cs="Times New Roman"/>
          <w:sz w:val="24"/>
          <w:szCs w:val="24"/>
        </w:rPr>
        <w:t xml:space="preserve">, </w:t>
      </w:r>
      <w:proofErr w:type="spellStart"/>
      <w:r w:rsidR="007878DB" w:rsidRPr="00834A1B">
        <w:rPr>
          <w:rFonts w:ascii="Times New Roman" w:hAnsi="Times New Roman" w:cs="Times New Roman"/>
          <w:sz w:val="24"/>
          <w:szCs w:val="24"/>
        </w:rPr>
        <w:t>Keras</w:t>
      </w:r>
      <w:proofErr w:type="spellEnd"/>
      <w:r w:rsidR="007878DB" w:rsidRPr="00834A1B">
        <w:rPr>
          <w:rFonts w:ascii="Times New Roman" w:hAnsi="Times New Roman" w:cs="Times New Roman"/>
          <w:sz w:val="24"/>
          <w:szCs w:val="24"/>
        </w:rPr>
        <w:t xml:space="preserve">, Quantum </w:t>
      </w:r>
      <w:proofErr w:type="spellStart"/>
      <w:r w:rsidR="007878DB" w:rsidRPr="00834A1B">
        <w:rPr>
          <w:rFonts w:ascii="Times New Roman" w:hAnsi="Times New Roman" w:cs="Times New Roman"/>
          <w:sz w:val="24"/>
          <w:szCs w:val="24"/>
        </w:rPr>
        <w:t>Espresso</w:t>
      </w:r>
      <w:proofErr w:type="spellEnd"/>
      <w:r w:rsidR="007878DB" w:rsidRPr="00834A1B">
        <w:rPr>
          <w:rFonts w:ascii="Times New Roman" w:hAnsi="Times New Roman" w:cs="Times New Roman"/>
          <w:sz w:val="24"/>
          <w:szCs w:val="24"/>
        </w:rPr>
        <w:t xml:space="preserve"> в фоновом (пакетном) и интерактивных режимах</w:t>
      </w:r>
      <w:r w:rsidRPr="00834A1B">
        <w:rPr>
          <w:rFonts w:ascii="Times New Roman" w:hAnsi="Times New Roman" w:cs="Times New Roman"/>
          <w:sz w:val="24"/>
          <w:szCs w:val="24"/>
        </w:rPr>
        <w:t xml:space="preserve"> [</w:t>
      </w:r>
      <w:r w:rsidR="00064EA9" w:rsidRPr="00834A1B">
        <w:rPr>
          <w:rFonts w:ascii="Times New Roman" w:hAnsi="Times New Roman" w:cs="Times New Roman"/>
          <w:sz w:val="24"/>
          <w:szCs w:val="24"/>
        </w:rPr>
        <w:t>3</w:t>
      </w:r>
      <w:r w:rsidR="00B55957" w:rsidRPr="00834A1B">
        <w:rPr>
          <w:rFonts w:ascii="Times New Roman" w:hAnsi="Times New Roman" w:cs="Times New Roman"/>
          <w:sz w:val="24"/>
          <w:szCs w:val="24"/>
        </w:rPr>
        <w:t>4</w:t>
      </w:r>
      <w:r w:rsidRPr="00834A1B">
        <w:rPr>
          <w:rFonts w:ascii="Times New Roman" w:hAnsi="Times New Roman" w:cs="Times New Roman"/>
          <w:sz w:val="24"/>
          <w:szCs w:val="24"/>
        </w:rPr>
        <w:t>]</w:t>
      </w:r>
      <w:r w:rsidR="007878DB" w:rsidRPr="00834A1B">
        <w:rPr>
          <w:rFonts w:ascii="Times New Roman" w:hAnsi="Times New Roman" w:cs="Times New Roman"/>
          <w:sz w:val="24"/>
          <w:szCs w:val="24"/>
        </w:rPr>
        <w:t>. Имеется возможность интеграции других систем математического моделирования в высокопроизводительную вычислительную среду ЦКП.</w:t>
      </w:r>
    </w:p>
    <w:p w14:paraId="57719A21" w14:textId="03A770FB" w:rsidR="00074B70" w:rsidRPr="00834A1B" w:rsidRDefault="00812B90" w:rsidP="007D6243">
      <w:pPr>
        <w:pStyle w:val="a4"/>
        <w:ind w:left="0"/>
        <w:jc w:val="both"/>
        <w:rPr>
          <w:rFonts w:ascii="Times New Roman" w:hAnsi="Times New Roman" w:cs="Times New Roman"/>
          <w:sz w:val="24"/>
          <w:szCs w:val="24"/>
        </w:rPr>
      </w:pPr>
      <w:r w:rsidRPr="00834A1B">
        <w:rPr>
          <w:rFonts w:ascii="Times New Roman" w:hAnsi="Times New Roman" w:cs="Times New Roman"/>
          <w:sz w:val="24"/>
          <w:szCs w:val="24"/>
        </w:rPr>
        <w:t xml:space="preserve">          Конечно же</w:t>
      </w:r>
      <w:r w:rsidR="005D625F" w:rsidRPr="00834A1B">
        <w:rPr>
          <w:rFonts w:ascii="Times New Roman" w:hAnsi="Times New Roman" w:cs="Times New Roman"/>
          <w:sz w:val="24"/>
          <w:szCs w:val="24"/>
        </w:rPr>
        <w:t xml:space="preserve">, ЦКП по своим характеристикам уступает не только отечественным суперкомпьютерам, но и последним из ТОР-500 (Китайский суперкомпьютер </w:t>
      </w:r>
      <w:proofErr w:type="spellStart"/>
      <w:r w:rsidR="005D625F" w:rsidRPr="00834A1B">
        <w:rPr>
          <w:rFonts w:ascii="Times New Roman" w:hAnsi="Times New Roman" w:cs="Times New Roman"/>
          <w:sz w:val="24"/>
          <w:szCs w:val="24"/>
        </w:rPr>
        <w:t>Inspur</w:t>
      </w:r>
      <w:proofErr w:type="spellEnd"/>
      <w:r w:rsidR="005D625F" w:rsidRPr="00834A1B">
        <w:rPr>
          <w:rFonts w:ascii="Times New Roman" w:hAnsi="Times New Roman" w:cs="Times New Roman"/>
          <w:sz w:val="24"/>
          <w:szCs w:val="24"/>
        </w:rPr>
        <w:t xml:space="preserve"> TS10000, 34 400 ядер и GPU, 3.0 </w:t>
      </w:r>
      <w:proofErr w:type="spellStart"/>
      <w:r w:rsidR="005D625F" w:rsidRPr="00834A1B">
        <w:rPr>
          <w:rFonts w:ascii="Times New Roman" w:hAnsi="Times New Roman" w:cs="Times New Roman"/>
          <w:sz w:val="24"/>
          <w:szCs w:val="24"/>
        </w:rPr>
        <w:t>PFlops</w:t>
      </w:r>
      <w:proofErr w:type="spellEnd"/>
      <w:r w:rsidR="005D625F" w:rsidRPr="00834A1B">
        <w:rPr>
          <w:rFonts w:ascii="Times New Roman" w:hAnsi="Times New Roman" w:cs="Times New Roman"/>
          <w:sz w:val="24"/>
          <w:szCs w:val="24"/>
        </w:rPr>
        <w:t xml:space="preserve">). </w:t>
      </w:r>
      <w:r w:rsidRPr="00834A1B">
        <w:rPr>
          <w:rFonts w:ascii="Times New Roman" w:hAnsi="Times New Roman" w:cs="Times New Roman"/>
          <w:sz w:val="24"/>
          <w:szCs w:val="24"/>
        </w:rPr>
        <w:t xml:space="preserve">И поэтому для решения ресурсоемких задач синтеза материалов необходимы мощные суперкомпьютеры. </w:t>
      </w:r>
    </w:p>
    <w:p w14:paraId="796F92A5" w14:textId="469A89CC" w:rsidR="00074B70" w:rsidRPr="00834A1B" w:rsidRDefault="00074B70" w:rsidP="005D625F">
      <w:pPr>
        <w:pStyle w:val="a4"/>
        <w:ind w:left="0"/>
        <w:jc w:val="both"/>
        <w:rPr>
          <w:rFonts w:ascii="Times New Roman" w:hAnsi="Times New Roman" w:cs="Times New Roman"/>
          <w:sz w:val="24"/>
          <w:szCs w:val="24"/>
        </w:rPr>
      </w:pPr>
      <w:r w:rsidRPr="00834A1B">
        <w:rPr>
          <w:rFonts w:ascii="Times New Roman" w:hAnsi="Times New Roman" w:cs="Times New Roman"/>
          <w:sz w:val="24"/>
          <w:szCs w:val="24"/>
        </w:rPr>
        <w:t xml:space="preserve">          </w:t>
      </w:r>
      <w:r w:rsidR="00812B90" w:rsidRPr="00834A1B">
        <w:rPr>
          <w:rFonts w:ascii="Times New Roman" w:hAnsi="Times New Roman" w:cs="Times New Roman"/>
          <w:sz w:val="24"/>
          <w:szCs w:val="24"/>
        </w:rPr>
        <w:t>В</w:t>
      </w:r>
      <w:r w:rsidR="007D6243" w:rsidRPr="00834A1B">
        <w:rPr>
          <w:rFonts w:ascii="Times New Roman" w:hAnsi="Times New Roman" w:cs="Times New Roman"/>
          <w:sz w:val="24"/>
          <w:szCs w:val="24"/>
        </w:rPr>
        <w:t xml:space="preserve"> этой связи необходимо упомянуть </w:t>
      </w:r>
      <w:r w:rsidR="00812B90" w:rsidRPr="00834A1B">
        <w:rPr>
          <w:rFonts w:ascii="Times New Roman" w:hAnsi="Times New Roman" w:cs="Times New Roman"/>
          <w:sz w:val="24"/>
          <w:szCs w:val="24"/>
        </w:rPr>
        <w:t xml:space="preserve">о </w:t>
      </w:r>
      <w:r w:rsidR="007D6243" w:rsidRPr="00834A1B">
        <w:rPr>
          <w:rFonts w:ascii="Times New Roman" w:hAnsi="Times New Roman" w:cs="Times New Roman"/>
          <w:sz w:val="24"/>
          <w:szCs w:val="24"/>
        </w:rPr>
        <w:t>ново</w:t>
      </w:r>
      <w:r w:rsidR="00812B90" w:rsidRPr="00834A1B">
        <w:rPr>
          <w:rFonts w:ascii="Times New Roman" w:hAnsi="Times New Roman" w:cs="Times New Roman"/>
          <w:sz w:val="24"/>
          <w:szCs w:val="24"/>
        </w:rPr>
        <w:t>м</w:t>
      </w:r>
      <w:r w:rsidR="007D6243" w:rsidRPr="00834A1B">
        <w:rPr>
          <w:rFonts w:ascii="Times New Roman" w:hAnsi="Times New Roman" w:cs="Times New Roman"/>
          <w:sz w:val="24"/>
          <w:szCs w:val="24"/>
        </w:rPr>
        <w:t xml:space="preserve"> суперкомпьютер</w:t>
      </w:r>
      <w:r w:rsidR="00812B90" w:rsidRPr="00834A1B">
        <w:rPr>
          <w:rFonts w:ascii="Times New Roman" w:hAnsi="Times New Roman" w:cs="Times New Roman"/>
          <w:sz w:val="24"/>
          <w:szCs w:val="24"/>
        </w:rPr>
        <w:t>е</w:t>
      </w:r>
      <w:r w:rsidR="007D6243" w:rsidRPr="00834A1B">
        <w:rPr>
          <w:rFonts w:ascii="Times New Roman" w:hAnsi="Times New Roman" w:cs="Times New Roman"/>
          <w:sz w:val="24"/>
          <w:szCs w:val="24"/>
        </w:rPr>
        <w:t xml:space="preserve"> «МГУ-270» в МГУ имени М.В. Ломоносова (на факультете ВМК)</w:t>
      </w:r>
      <w:r w:rsidR="00812B90" w:rsidRPr="00834A1B">
        <w:rPr>
          <w:rFonts w:ascii="Times New Roman" w:hAnsi="Times New Roman" w:cs="Times New Roman"/>
          <w:sz w:val="24"/>
          <w:szCs w:val="24"/>
        </w:rPr>
        <w:t>, который открылся в сентябре 2023 года</w:t>
      </w:r>
      <w:r w:rsidR="007D6243" w:rsidRPr="00834A1B">
        <w:rPr>
          <w:rFonts w:ascii="Times New Roman" w:hAnsi="Times New Roman" w:cs="Times New Roman"/>
          <w:sz w:val="24"/>
          <w:szCs w:val="24"/>
        </w:rPr>
        <w:t>.  Архитектура суперкомпьютера «МГУ-270» сочетает в себе центральные процессоры (CPU), графические процессоры (GPU) и нейронные процессоры (NPU). Его вычислительная мощность достигает 400 петафлопс по операциям искусственного интеллекта</w:t>
      </w:r>
      <w:r w:rsidR="00812B90" w:rsidRPr="00834A1B">
        <w:rPr>
          <w:rFonts w:ascii="Times New Roman" w:hAnsi="Times New Roman" w:cs="Times New Roman"/>
          <w:sz w:val="24"/>
          <w:szCs w:val="24"/>
        </w:rPr>
        <w:t xml:space="preserve"> </w:t>
      </w:r>
      <w:r w:rsidR="007D6243" w:rsidRPr="00834A1B">
        <w:rPr>
          <w:rFonts w:ascii="Times New Roman" w:hAnsi="Times New Roman" w:cs="Times New Roman"/>
          <w:sz w:val="24"/>
          <w:szCs w:val="24"/>
        </w:rPr>
        <w:t>[</w:t>
      </w:r>
      <w:r w:rsidR="00064EA9" w:rsidRPr="00834A1B">
        <w:rPr>
          <w:rFonts w:ascii="Times New Roman" w:hAnsi="Times New Roman" w:cs="Times New Roman"/>
          <w:sz w:val="24"/>
          <w:szCs w:val="24"/>
        </w:rPr>
        <w:t>3</w:t>
      </w:r>
      <w:r w:rsidR="00B55957" w:rsidRPr="00834A1B">
        <w:rPr>
          <w:rFonts w:ascii="Times New Roman" w:hAnsi="Times New Roman" w:cs="Times New Roman"/>
          <w:sz w:val="24"/>
          <w:szCs w:val="24"/>
        </w:rPr>
        <w:t>5</w:t>
      </w:r>
      <w:r w:rsidR="007D6243" w:rsidRPr="00834A1B">
        <w:rPr>
          <w:rFonts w:ascii="Times New Roman" w:hAnsi="Times New Roman" w:cs="Times New Roman"/>
          <w:sz w:val="24"/>
          <w:szCs w:val="24"/>
        </w:rPr>
        <w:t>].</w:t>
      </w:r>
      <w:r w:rsidR="00812B90" w:rsidRPr="00834A1B">
        <w:rPr>
          <w:rFonts w:ascii="Times New Roman" w:hAnsi="Times New Roman" w:cs="Times New Roman"/>
          <w:sz w:val="24"/>
          <w:szCs w:val="24"/>
        </w:rPr>
        <w:t xml:space="preserve"> За минувший год </w:t>
      </w:r>
      <w:r w:rsidRPr="00834A1B">
        <w:rPr>
          <w:rFonts w:ascii="Times New Roman" w:hAnsi="Times New Roman" w:cs="Times New Roman"/>
          <w:sz w:val="24"/>
          <w:szCs w:val="24"/>
        </w:rPr>
        <w:t xml:space="preserve">факультетом ВМК под руководством академика И.А. Соколова </w:t>
      </w:r>
      <w:r w:rsidR="00812B90" w:rsidRPr="00834A1B">
        <w:rPr>
          <w:rFonts w:ascii="Times New Roman" w:hAnsi="Times New Roman" w:cs="Times New Roman"/>
          <w:sz w:val="24"/>
          <w:szCs w:val="24"/>
        </w:rPr>
        <w:t>проделана</w:t>
      </w:r>
      <w:r w:rsidR="007D6243" w:rsidRPr="00834A1B">
        <w:rPr>
          <w:rFonts w:ascii="Times New Roman" w:hAnsi="Times New Roman" w:cs="Times New Roman"/>
          <w:sz w:val="24"/>
          <w:szCs w:val="24"/>
        </w:rPr>
        <w:t xml:space="preserve"> </w:t>
      </w:r>
      <w:r w:rsidRPr="00834A1B">
        <w:rPr>
          <w:rFonts w:ascii="Times New Roman" w:hAnsi="Times New Roman" w:cs="Times New Roman"/>
          <w:sz w:val="24"/>
          <w:szCs w:val="24"/>
        </w:rPr>
        <w:t xml:space="preserve">огромная работа по привлечению десятков научных коллективов для решения задач в различных областях науки. </w:t>
      </w:r>
    </w:p>
    <w:p w14:paraId="112B4DC2" w14:textId="0A3AB250" w:rsidR="00355CE8" w:rsidRPr="00834A1B" w:rsidRDefault="00074B70" w:rsidP="000D35C8">
      <w:pPr>
        <w:pStyle w:val="a4"/>
        <w:ind w:left="0"/>
        <w:jc w:val="both"/>
        <w:rPr>
          <w:rFonts w:ascii="Times New Roman" w:hAnsi="Times New Roman" w:cs="Times New Roman"/>
          <w:sz w:val="24"/>
          <w:szCs w:val="24"/>
        </w:rPr>
      </w:pPr>
      <w:r w:rsidRPr="00834A1B">
        <w:rPr>
          <w:rFonts w:ascii="Times New Roman" w:hAnsi="Times New Roman" w:cs="Times New Roman"/>
          <w:sz w:val="24"/>
          <w:szCs w:val="24"/>
        </w:rPr>
        <w:t xml:space="preserve">           Вместе с тем, как показывает опыт применения ЦКП и суперкомпьютеров, </w:t>
      </w:r>
      <w:r w:rsidR="005D625F" w:rsidRPr="00834A1B">
        <w:rPr>
          <w:rFonts w:ascii="Times New Roman" w:hAnsi="Times New Roman" w:cs="Times New Roman"/>
          <w:sz w:val="24"/>
          <w:szCs w:val="24"/>
        </w:rPr>
        <w:t>наличие высокопроизводительн</w:t>
      </w:r>
      <w:r w:rsidRPr="00834A1B">
        <w:rPr>
          <w:rFonts w:ascii="Times New Roman" w:hAnsi="Times New Roman" w:cs="Times New Roman"/>
          <w:sz w:val="24"/>
          <w:szCs w:val="24"/>
        </w:rPr>
        <w:t xml:space="preserve">ых вычислительных средств </w:t>
      </w:r>
      <w:r w:rsidR="005D625F" w:rsidRPr="00834A1B">
        <w:rPr>
          <w:rFonts w:ascii="Times New Roman" w:hAnsi="Times New Roman" w:cs="Times New Roman"/>
          <w:sz w:val="24"/>
          <w:szCs w:val="24"/>
        </w:rPr>
        <w:t xml:space="preserve">не является достаточным условием </w:t>
      </w:r>
      <w:r w:rsidRPr="00834A1B">
        <w:rPr>
          <w:rFonts w:ascii="Times New Roman" w:hAnsi="Times New Roman" w:cs="Times New Roman"/>
          <w:sz w:val="24"/>
          <w:szCs w:val="24"/>
        </w:rPr>
        <w:t xml:space="preserve">успешного </w:t>
      </w:r>
      <w:r w:rsidR="005D625F" w:rsidRPr="00834A1B">
        <w:rPr>
          <w:rFonts w:ascii="Times New Roman" w:hAnsi="Times New Roman" w:cs="Times New Roman"/>
          <w:sz w:val="24"/>
          <w:szCs w:val="24"/>
        </w:rPr>
        <w:t>решения задач синтеза новых материалов</w:t>
      </w:r>
      <w:r w:rsidRPr="00834A1B">
        <w:rPr>
          <w:rFonts w:ascii="Times New Roman" w:hAnsi="Times New Roman" w:cs="Times New Roman"/>
          <w:sz w:val="24"/>
          <w:szCs w:val="24"/>
        </w:rPr>
        <w:t xml:space="preserve">. Необходимо одновременно решать проблемы </w:t>
      </w:r>
      <w:r w:rsidR="005D625F" w:rsidRPr="00834A1B">
        <w:rPr>
          <w:rFonts w:ascii="Times New Roman" w:hAnsi="Times New Roman" w:cs="Times New Roman"/>
          <w:sz w:val="24"/>
          <w:szCs w:val="24"/>
        </w:rPr>
        <w:t xml:space="preserve">подготовки кадров высшей квалификации, способных выполнять постановки задач на основе современных математических методов, разрабатывать сложные программные </w:t>
      </w:r>
      <w:proofErr w:type="gramStart"/>
      <w:r w:rsidR="005D625F" w:rsidRPr="00834A1B">
        <w:rPr>
          <w:rFonts w:ascii="Times New Roman" w:hAnsi="Times New Roman" w:cs="Times New Roman"/>
          <w:sz w:val="24"/>
          <w:szCs w:val="24"/>
        </w:rPr>
        <w:t>модели</w:t>
      </w:r>
      <w:r w:rsidRPr="00834A1B">
        <w:rPr>
          <w:rFonts w:ascii="Times New Roman" w:hAnsi="Times New Roman" w:cs="Times New Roman"/>
          <w:sz w:val="24"/>
          <w:szCs w:val="24"/>
        </w:rPr>
        <w:t xml:space="preserve">, </w:t>
      </w:r>
      <w:r w:rsidR="005D625F" w:rsidRPr="00834A1B">
        <w:rPr>
          <w:rFonts w:ascii="Times New Roman" w:hAnsi="Times New Roman" w:cs="Times New Roman"/>
          <w:sz w:val="24"/>
          <w:szCs w:val="24"/>
        </w:rPr>
        <w:t xml:space="preserve"> обработку</w:t>
      </w:r>
      <w:proofErr w:type="gramEnd"/>
      <w:r w:rsidR="005D625F" w:rsidRPr="00834A1B">
        <w:rPr>
          <w:rFonts w:ascii="Times New Roman" w:hAnsi="Times New Roman" w:cs="Times New Roman"/>
          <w:sz w:val="24"/>
          <w:szCs w:val="24"/>
        </w:rPr>
        <w:t xml:space="preserve"> и анализ больших объемов данных (методы искусственного интеллекта, машинного обучения, теории управления, системного анализа)</w:t>
      </w:r>
      <w:r w:rsidR="007D6243" w:rsidRPr="00834A1B">
        <w:rPr>
          <w:rFonts w:ascii="Times New Roman" w:hAnsi="Times New Roman" w:cs="Times New Roman"/>
          <w:sz w:val="24"/>
          <w:szCs w:val="24"/>
        </w:rPr>
        <w:t>.</w:t>
      </w:r>
      <w:r w:rsidR="005D625F" w:rsidRPr="00834A1B">
        <w:rPr>
          <w:rFonts w:ascii="Times New Roman" w:hAnsi="Times New Roman" w:cs="Times New Roman"/>
          <w:sz w:val="24"/>
          <w:szCs w:val="24"/>
        </w:rPr>
        <w:t xml:space="preserve"> </w:t>
      </w:r>
      <w:r w:rsidRPr="00834A1B">
        <w:rPr>
          <w:rFonts w:ascii="Times New Roman" w:hAnsi="Times New Roman" w:cs="Times New Roman"/>
          <w:sz w:val="24"/>
          <w:szCs w:val="24"/>
        </w:rPr>
        <w:t xml:space="preserve">Наряду с этим крайне необходимо совершенствовать технологии доступа к ресурсам суперкомпьютеров с гибридной архитектурой, обеспечивающие эффективное их использование.  </w:t>
      </w:r>
      <w:r w:rsidR="00887D93" w:rsidRPr="00834A1B">
        <w:rPr>
          <w:rFonts w:ascii="Times New Roman" w:hAnsi="Times New Roman" w:cs="Times New Roman"/>
          <w:sz w:val="24"/>
          <w:szCs w:val="24"/>
        </w:rPr>
        <w:t xml:space="preserve">    </w:t>
      </w:r>
    </w:p>
    <w:p w14:paraId="25F1CA06" w14:textId="08D761E3" w:rsidR="001F3FF0" w:rsidRPr="00834A1B" w:rsidRDefault="00355CE8" w:rsidP="005D625F">
      <w:pPr>
        <w:pStyle w:val="a4"/>
        <w:ind w:left="0"/>
        <w:jc w:val="both"/>
        <w:rPr>
          <w:rFonts w:ascii="Times New Roman" w:hAnsi="Times New Roman" w:cs="Times New Roman"/>
          <w:sz w:val="24"/>
          <w:szCs w:val="24"/>
        </w:rPr>
      </w:pPr>
      <w:r w:rsidRPr="00834A1B">
        <w:rPr>
          <w:rFonts w:ascii="Times New Roman" w:hAnsi="Times New Roman" w:cs="Times New Roman"/>
          <w:sz w:val="24"/>
          <w:szCs w:val="24"/>
        </w:rPr>
        <w:t xml:space="preserve">      </w:t>
      </w:r>
      <w:r w:rsidR="00887D93" w:rsidRPr="00834A1B">
        <w:rPr>
          <w:rFonts w:ascii="Times New Roman" w:hAnsi="Times New Roman" w:cs="Times New Roman"/>
          <w:sz w:val="24"/>
          <w:szCs w:val="24"/>
        </w:rPr>
        <w:t xml:space="preserve">       </w:t>
      </w:r>
    </w:p>
    <w:p w14:paraId="3FC197E2" w14:textId="7AD2C807" w:rsidR="00323B64" w:rsidRPr="00834A1B" w:rsidRDefault="00323B64" w:rsidP="00064EA9">
      <w:pPr>
        <w:pStyle w:val="a4"/>
        <w:ind w:left="0"/>
        <w:jc w:val="center"/>
        <w:rPr>
          <w:rFonts w:ascii="Times New Roman" w:hAnsi="Times New Roman" w:cs="Times New Roman"/>
          <w:b/>
          <w:sz w:val="24"/>
          <w:szCs w:val="24"/>
        </w:rPr>
      </w:pPr>
      <w:r w:rsidRPr="00834A1B">
        <w:rPr>
          <w:rFonts w:ascii="Times New Roman" w:hAnsi="Times New Roman" w:cs="Times New Roman"/>
          <w:b/>
          <w:sz w:val="24"/>
          <w:szCs w:val="24"/>
        </w:rPr>
        <w:t>Заключение</w:t>
      </w:r>
    </w:p>
    <w:p w14:paraId="3800CC78" w14:textId="062CC68E" w:rsidR="007D6243" w:rsidRPr="00834A1B" w:rsidRDefault="007D6243" w:rsidP="00064EA9">
      <w:pPr>
        <w:pStyle w:val="a4"/>
        <w:ind w:left="0" w:firstLine="708"/>
        <w:jc w:val="both"/>
        <w:rPr>
          <w:rFonts w:ascii="Times New Roman" w:hAnsi="Times New Roman" w:cs="Times New Roman"/>
          <w:sz w:val="24"/>
          <w:szCs w:val="24"/>
        </w:rPr>
      </w:pPr>
      <w:r w:rsidRPr="00834A1B">
        <w:rPr>
          <w:rFonts w:ascii="Times New Roman" w:hAnsi="Times New Roman" w:cs="Times New Roman"/>
          <w:sz w:val="24"/>
          <w:szCs w:val="24"/>
        </w:rPr>
        <w:t xml:space="preserve">Новые материалы – важнейший компонент успешного развития цифровой трансформации. Создание отечественной электронной компонентный базы становится </w:t>
      </w:r>
      <w:r w:rsidRPr="00834A1B">
        <w:rPr>
          <w:rFonts w:ascii="Times New Roman" w:hAnsi="Times New Roman" w:cs="Times New Roman"/>
          <w:sz w:val="24"/>
          <w:szCs w:val="24"/>
        </w:rPr>
        <w:lastRenderedPageBreak/>
        <w:t xml:space="preserve">стратегической задачей в рамках цифровой трансформации. Без её решения невозможно обеспечить создание базовых доверенных компонентов. </w:t>
      </w:r>
    </w:p>
    <w:p w14:paraId="5C47BF03" w14:textId="02F51113" w:rsidR="00884A33" w:rsidRPr="00834A1B" w:rsidRDefault="005421F7" w:rsidP="00884A33">
      <w:pPr>
        <w:pStyle w:val="a4"/>
        <w:ind w:left="0" w:firstLine="708"/>
        <w:jc w:val="both"/>
        <w:rPr>
          <w:rFonts w:ascii="Times New Roman" w:hAnsi="Times New Roman" w:cs="Times New Roman"/>
          <w:b/>
          <w:sz w:val="24"/>
          <w:szCs w:val="24"/>
        </w:rPr>
      </w:pPr>
      <w:r w:rsidRPr="00834A1B">
        <w:rPr>
          <w:rFonts w:ascii="Times New Roman" w:hAnsi="Times New Roman" w:cs="Times New Roman"/>
          <w:sz w:val="24"/>
          <w:szCs w:val="24"/>
        </w:rPr>
        <w:t xml:space="preserve">В год 300-летия образования Российской академии наук необходимо </w:t>
      </w:r>
      <w:r w:rsidR="000D35C8" w:rsidRPr="00834A1B">
        <w:rPr>
          <w:rFonts w:ascii="Times New Roman" w:hAnsi="Times New Roman" w:cs="Times New Roman"/>
          <w:sz w:val="24"/>
          <w:szCs w:val="24"/>
        </w:rPr>
        <w:t xml:space="preserve">отметить </w:t>
      </w:r>
      <w:r w:rsidRPr="00834A1B">
        <w:rPr>
          <w:rFonts w:ascii="Times New Roman" w:hAnsi="Times New Roman" w:cs="Times New Roman"/>
          <w:sz w:val="24"/>
          <w:szCs w:val="24"/>
        </w:rPr>
        <w:t>огромн</w:t>
      </w:r>
      <w:r w:rsidR="000D35C8" w:rsidRPr="00834A1B">
        <w:rPr>
          <w:rFonts w:ascii="Times New Roman" w:hAnsi="Times New Roman" w:cs="Times New Roman"/>
          <w:sz w:val="24"/>
          <w:szCs w:val="24"/>
        </w:rPr>
        <w:t>ый</w:t>
      </w:r>
      <w:r w:rsidRPr="00834A1B">
        <w:rPr>
          <w:rFonts w:ascii="Times New Roman" w:hAnsi="Times New Roman" w:cs="Times New Roman"/>
          <w:sz w:val="24"/>
          <w:szCs w:val="24"/>
        </w:rPr>
        <w:t xml:space="preserve"> вклад </w:t>
      </w:r>
      <w:r w:rsidR="00D004DA" w:rsidRPr="00834A1B">
        <w:rPr>
          <w:rFonts w:ascii="Times New Roman" w:hAnsi="Times New Roman" w:cs="Times New Roman"/>
          <w:sz w:val="24"/>
          <w:szCs w:val="24"/>
        </w:rPr>
        <w:t xml:space="preserve">российских ученых </w:t>
      </w:r>
      <w:r w:rsidRPr="00834A1B">
        <w:rPr>
          <w:rFonts w:ascii="Times New Roman" w:hAnsi="Times New Roman" w:cs="Times New Roman"/>
          <w:sz w:val="24"/>
          <w:szCs w:val="24"/>
        </w:rPr>
        <w:t xml:space="preserve">в развитие фундаментальных теоретических основ </w:t>
      </w:r>
      <w:r w:rsidR="000D35C8" w:rsidRPr="00834A1B">
        <w:rPr>
          <w:rFonts w:ascii="Times New Roman" w:hAnsi="Times New Roman" w:cs="Times New Roman"/>
          <w:sz w:val="24"/>
          <w:szCs w:val="24"/>
        </w:rPr>
        <w:t xml:space="preserve">в </w:t>
      </w:r>
    </w:p>
    <w:p w14:paraId="07C949ED" w14:textId="00C7AAB9" w:rsidR="00E26528" w:rsidRPr="00834A1B" w:rsidRDefault="00884A33" w:rsidP="00D004DA">
      <w:pPr>
        <w:pStyle w:val="a4"/>
        <w:ind w:left="0" w:firstLine="708"/>
        <w:jc w:val="both"/>
        <w:rPr>
          <w:rFonts w:ascii="Times New Roman" w:hAnsi="Times New Roman" w:cs="Times New Roman"/>
          <w:sz w:val="24"/>
          <w:szCs w:val="24"/>
        </w:rPr>
      </w:pPr>
      <w:r w:rsidRPr="00834A1B">
        <w:rPr>
          <w:rFonts w:ascii="Times New Roman" w:hAnsi="Times New Roman" w:cs="Times New Roman"/>
          <w:sz w:val="24"/>
          <w:szCs w:val="24"/>
        </w:rPr>
        <w:t>Необходимо отметить, что на сегодня проблемы, связанные с с</w:t>
      </w:r>
      <w:r w:rsidR="00E26528" w:rsidRPr="00834A1B">
        <w:rPr>
          <w:rFonts w:ascii="Times New Roman" w:hAnsi="Times New Roman" w:cs="Times New Roman"/>
          <w:sz w:val="24"/>
          <w:szCs w:val="24"/>
        </w:rPr>
        <w:t>интез</w:t>
      </w:r>
      <w:r w:rsidRPr="00834A1B">
        <w:rPr>
          <w:rFonts w:ascii="Times New Roman" w:hAnsi="Times New Roman" w:cs="Times New Roman"/>
          <w:sz w:val="24"/>
          <w:szCs w:val="24"/>
        </w:rPr>
        <w:t>ом</w:t>
      </w:r>
      <w:r w:rsidR="00E26528" w:rsidRPr="00834A1B">
        <w:rPr>
          <w:rFonts w:ascii="Times New Roman" w:hAnsi="Times New Roman" w:cs="Times New Roman"/>
          <w:sz w:val="24"/>
          <w:szCs w:val="24"/>
        </w:rPr>
        <w:t xml:space="preserve"> новых материалов</w:t>
      </w:r>
      <w:r w:rsidR="00743AD4" w:rsidRPr="00834A1B">
        <w:rPr>
          <w:rFonts w:ascii="Times New Roman" w:hAnsi="Times New Roman" w:cs="Times New Roman"/>
          <w:sz w:val="24"/>
          <w:szCs w:val="24"/>
        </w:rPr>
        <w:t xml:space="preserve"> с заданными свойствами, </w:t>
      </w:r>
      <w:r w:rsidRPr="00834A1B">
        <w:rPr>
          <w:rFonts w:ascii="Times New Roman" w:hAnsi="Times New Roman" w:cs="Times New Roman"/>
          <w:sz w:val="24"/>
          <w:szCs w:val="24"/>
        </w:rPr>
        <w:t>невозможно решать без применения методов математического моделирования</w:t>
      </w:r>
      <w:r w:rsidR="00743AD4" w:rsidRPr="00834A1B">
        <w:rPr>
          <w:rFonts w:ascii="Times New Roman" w:hAnsi="Times New Roman" w:cs="Times New Roman"/>
          <w:sz w:val="24"/>
          <w:szCs w:val="24"/>
        </w:rPr>
        <w:t>, которые позволяют существенно сэкономить время и финансовые затраты на их получение</w:t>
      </w:r>
      <w:r w:rsidR="007D6243" w:rsidRPr="00834A1B">
        <w:rPr>
          <w:rFonts w:ascii="Times New Roman" w:hAnsi="Times New Roman" w:cs="Times New Roman"/>
          <w:sz w:val="24"/>
          <w:szCs w:val="24"/>
        </w:rPr>
        <w:t>.</w:t>
      </w:r>
      <w:r w:rsidR="00E26528" w:rsidRPr="00834A1B">
        <w:rPr>
          <w:rFonts w:ascii="Times New Roman" w:hAnsi="Times New Roman" w:cs="Times New Roman"/>
          <w:sz w:val="24"/>
          <w:szCs w:val="24"/>
        </w:rPr>
        <w:t xml:space="preserve"> </w:t>
      </w:r>
      <w:r w:rsidRPr="00834A1B">
        <w:rPr>
          <w:rFonts w:ascii="Times New Roman" w:hAnsi="Times New Roman" w:cs="Times New Roman"/>
          <w:sz w:val="24"/>
          <w:szCs w:val="24"/>
        </w:rPr>
        <w:t>Для программной реализации</w:t>
      </w:r>
      <w:r w:rsidR="00743AD4" w:rsidRPr="00834A1B">
        <w:rPr>
          <w:rFonts w:ascii="Times New Roman" w:hAnsi="Times New Roman" w:cs="Times New Roman"/>
          <w:sz w:val="24"/>
          <w:szCs w:val="24"/>
        </w:rPr>
        <w:t xml:space="preserve"> разработанных компьютерных моделей</w:t>
      </w:r>
      <w:r w:rsidRPr="00834A1B">
        <w:rPr>
          <w:rFonts w:ascii="Times New Roman" w:hAnsi="Times New Roman" w:cs="Times New Roman"/>
          <w:sz w:val="24"/>
          <w:szCs w:val="24"/>
        </w:rPr>
        <w:t xml:space="preserve"> т</w:t>
      </w:r>
      <w:r w:rsidR="007D6243" w:rsidRPr="00834A1B">
        <w:rPr>
          <w:rFonts w:ascii="Times New Roman" w:hAnsi="Times New Roman" w:cs="Times New Roman"/>
          <w:sz w:val="24"/>
          <w:szCs w:val="24"/>
        </w:rPr>
        <w:t xml:space="preserve">ребуется отечественная высокопроизводительная среда, обладающая комфортным интерфейсом для пользователей, гибкостью в настройке ресурсов, высокой производительностью и надежностью. </w:t>
      </w:r>
    </w:p>
    <w:p w14:paraId="4A7D714F" w14:textId="53462C08" w:rsidR="00C81BE8" w:rsidRPr="00834A1B" w:rsidRDefault="007D6243" w:rsidP="00D81469">
      <w:pPr>
        <w:pStyle w:val="a4"/>
        <w:ind w:left="0" w:firstLine="708"/>
        <w:jc w:val="both"/>
        <w:rPr>
          <w:rFonts w:ascii="Times New Roman" w:hAnsi="Times New Roman" w:cs="Times New Roman"/>
          <w:sz w:val="24"/>
          <w:szCs w:val="24"/>
        </w:rPr>
      </w:pPr>
      <w:r w:rsidRPr="00834A1B">
        <w:rPr>
          <w:rFonts w:ascii="Times New Roman" w:hAnsi="Times New Roman" w:cs="Times New Roman"/>
          <w:sz w:val="24"/>
          <w:szCs w:val="24"/>
        </w:rPr>
        <w:t>Острой проблемой является подготовка высококвалифицированных кадров в области математического моделирования и программирования.</w:t>
      </w:r>
      <w:r w:rsidR="00E26528" w:rsidRPr="00834A1B">
        <w:rPr>
          <w:rFonts w:ascii="Times New Roman" w:hAnsi="Times New Roman" w:cs="Times New Roman"/>
          <w:sz w:val="24"/>
          <w:szCs w:val="24"/>
        </w:rPr>
        <w:t xml:space="preserve">         </w:t>
      </w:r>
    </w:p>
    <w:p w14:paraId="42412679" w14:textId="77777777" w:rsidR="00E26528" w:rsidRPr="00834A1B" w:rsidRDefault="00E26528" w:rsidP="00D81469">
      <w:pPr>
        <w:pStyle w:val="a4"/>
        <w:ind w:left="0" w:firstLine="708"/>
        <w:jc w:val="both"/>
        <w:rPr>
          <w:rFonts w:ascii="Times New Roman" w:hAnsi="Times New Roman" w:cs="Times New Roman"/>
          <w:sz w:val="24"/>
          <w:szCs w:val="24"/>
        </w:rPr>
      </w:pPr>
      <w:r w:rsidRPr="00834A1B">
        <w:rPr>
          <w:rFonts w:ascii="Times New Roman" w:hAnsi="Times New Roman" w:cs="Times New Roman"/>
          <w:sz w:val="24"/>
          <w:szCs w:val="24"/>
        </w:rPr>
        <w:t>Для решения назревших проблем н</w:t>
      </w:r>
      <w:r w:rsidR="00C81BE8" w:rsidRPr="00834A1B">
        <w:rPr>
          <w:rFonts w:ascii="Times New Roman" w:hAnsi="Times New Roman" w:cs="Times New Roman"/>
          <w:sz w:val="24"/>
          <w:szCs w:val="24"/>
        </w:rPr>
        <w:t xml:space="preserve">еобходима системная постановка работ по созданию технологий создания микроэлектронной компонентной базы для аппаратуры </w:t>
      </w:r>
      <w:r w:rsidRPr="00834A1B">
        <w:rPr>
          <w:rFonts w:ascii="Times New Roman" w:hAnsi="Times New Roman" w:cs="Times New Roman"/>
          <w:sz w:val="24"/>
          <w:szCs w:val="24"/>
        </w:rPr>
        <w:t xml:space="preserve">военного и </w:t>
      </w:r>
      <w:r w:rsidR="00C81BE8" w:rsidRPr="00834A1B">
        <w:rPr>
          <w:rFonts w:ascii="Times New Roman" w:hAnsi="Times New Roman" w:cs="Times New Roman"/>
          <w:sz w:val="24"/>
          <w:szCs w:val="24"/>
        </w:rPr>
        <w:t xml:space="preserve">двойного назначения. </w:t>
      </w:r>
      <w:r w:rsidRPr="00834A1B">
        <w:rPr>
          <w:rFonts w:ascii="Times New Roman" w:hAnsi="Times New Roman" w:cs="Times New Roman"/>
          <w:sz w:val="24"/>
          <w:szCs w:val="24"/>
        </w:rPr>
        <w:t xml:space="preserve"> Н</w:t>
      </w:r>
      <w:r w:rsidR="00C81BE8" w:rsidRPr="00834A1B">
        <w:rPr>
          <w:rFonts w:ascii="Times New Roman" w:hAnsi="Times New Roman" w:cs="Times New Roman"/>
          <w:sz w:val="24"/>
          <w:szCs w:val="24"/>
        </w:rPr>
        <w:t>еобходимо признани</w:t>
      </w:r>
      <w:r w:rsidRPr="00834A1B">
        <w:rPr>
          <w:rFonts w:ascii="Times New Roman" w:hAnsi="Times New Roman" w:cs="Times New Roman"/>
          <w:sz w:val="24"/>
          <w:szCs w:val="24"/>
        </w:rPr>
        <w:t>е</w:t>
      </w:r>
      <w:r w:rsidR="00C81BE8" w:rsidRPr="00834A1B">
        <w:rPr>
          <w:rFonts w:ascii="Times New Roman" w:hAnsi="Times New Roman" w:cs="Times New Roman"/>
          <w:sz w:val="24"/>
          <w:szCs w:val="24"/>
        </w:rPr>
        <w:t xml:space="preserve"> микроэлектроники базовой </w:t>
      </w:r>
      <w:r w:rsidRPr="00834A1B">
        <w:rPr>
          <w:rFonts w:ascii="Times New Roman" w:hAnsi="Times New Roman" w:cs="Times New Roman"/>
          <w:sz w:val="24"/>
          <w:szCs w:val="24"/>
        </w:rPr>
        <w:t xml:space="preserve">отраслью </w:t>
      </w:r>
      <w:r w:rsidR="00C81BE8" w:rsidRPr="00834A1B">
        <w:rPr>
          <w:rFonts w:ascii="Times New Roman" w:hAnsi="Times New Roman" w:cs="Times New Roman"/>
          <w:sz w:val="24"/>
          <w:szCs w:val="24"/>
        </w:rPr>
        <w:t xml:space="preserve">для всего </w:t>
      </w:r>
      <w:r w:rsidRPr="00834A1B">
        <w:rPr>
          <w:rFonts w:ascii="Times New Roman" w:hAnsi="Times New Roman" w:cs="Times New Roman"/>
          <w:sz w:val="24"/>
          <w:szCs w:val="24"/>
        </w:rPr>
        <w:t xml:space="preserve">промышленного </w:t>
      </w:r>
      <w:r w:rsidR="00C81BE8" w:rsidRPr="00834A1B">
        <w:rPr>
          <w:rFonts w:ascii="Times New Roman" w:hAnsi="Times New Roman" w:cs="Times New Roman"/>
          <w:sz w:val="24"/>
          <w:szCs w:val="24"/>
        </w:rPr>
        <w:t>комплекса.</w:t>
      </w:r>
    </w:p>
    <w:p w14:paraId="0FA6B739" w14:textId="426F3946" w:rsidR="000802CE" w:rsidRPr="00834A1B" w:rsidRDefault="00E26528" w:rsidP="00D81469">
      <w:pPr>
        <w:pStyle w:val="a4"/>
        <w:ind w:left="0" w:firstLine="708"/>
        <w:jc w:val="both"/>
        <w:rPr>
          <w:rFonts w:ascii="Times New Roman" w:hAnsi="Times New Roman" w:cs="Times New Roman"/>
          <w:sz w:val="24"/>
          <w:szCs w:val="24"/>
        </w:rPr>
      </w:pPr>
      <w:r w:rsidRPr="00834A1B">
        <w:rPr>
          <w:rFonts w:ascii="Times New Roman" w:hAnsi="Times New Roman" w:cs="Times New Roman"/>
          <w:sz w:val="24"/>
          <w:szCs w:val="24"/>
        </w:rPr>
        <w:t xml:space="preserve">Создание российской </w:t>
      </w:r>
      <w:r w:rsidR="000802CE" w:rsidRPr="00834A1B">
        <w:rPr>
          <w:rFonts w:ascii="Times New Roman" w:hAnsi="Times New Roman" w:cs="Times New Roman"/>
          <w:sz w:val="24"/>
          <w:szCs w:val="24"/>
        </w:rPr>
        <w:t xml:space="preserve">электронной промышленности без </w:t>
      </w:r>
      <w:r w:rsidRPr="00834A1B">
        <w:rPr>
          <w:rFonts w:ascii="Times New Roman" w:hAnsi="Times New Roman" w:cs="Times New Roman"/>
          <w:sz w:val="24"/>
          <w:szCs w:val="24"/>
        </w:rPr>
        <w:t xml:space="preserve">опоры на результаты научных исследований, включая фундаментальные, </w:t>
      </w:r>
      <w:r w:rsidR="000802CE" w:rsidRPr="00834A1B">
        <w:rPr>
          <w:rFonts w:ascii="Times New Roman" w:hAnsi="Times New Roman" w:cs="Times New Roman"/>
          <w:sz w:val="24"/>
          <w:szCs w:val="24"/>
        </w:rPr>
        <w:t>в принципе невозможно.</w:t>
      </w:r>
    </w:p>
    <w:p w14:paraId="369F3CE8" w14:textId="41C29EF2" w:rsidR="00E26528" w:rsidRPr="00AE6E5F" w:rsidRDefault="00E26528" w:rsidP="00D81469">
      <w:pPr>
        <w:pStyle w:val="a4"/>
        <w:ind w:left="0" w:firstLine="708"/>
        <w:jc w:val="both"/>
        <w:rPr>
          <w:rFonts w:ascii="Times New Roman" w:hAnsi="Times New Roman" w:cs="Times New Roman"/>
          <w:sz w:val="24"/>
          <w:szCs w:val="24"/>
        </w:rPr>
      </w:pPr>
      <w:r w:rsidRPr="00834A1B">
        <w:rPr>
          <w:rFonts w:ascii="Times New Roman" w:hAnsi="Times New Roman" w:cs="Times New Roman"/>
          <w:sz w:val="24"/>
          <w:szCs w:val="24"/>
        </w:rPr>
        <w:t xml:space="preserve">Международные конференции </w:t>
      </w:r>
      <w:r w:rsidR="00B33B0A" w:rsidRPr="00834A1B">
        <w:rPr>
          <w:rFonts w:ascii="Times New Roman" w:hAnsi="Times New Roman" w:cs="Times New Roman"/>
          <w:sz w:val="24"/>
          <w:szCs w:val="24"/>
          <w:lang w:val="en-US"/>
        </w:rPr>
        <w:t>M</w:t>
      </w:r>
      <w:r w:rsidRPr="00834A1B">
        <w:rPr>
          <w:rFonts w:ascii="Times New Roman" w:hAnsi="Times New Roman" w:cs="Times New Roman"/>
          <w:sz w:val="24"/>
          <w:szCs w:val="24"/>
        </w:rPr>
        <w:t>ММЭК вносят достойный вклад в развитие научной составляющей проблемы синтеза новых материалов в России.</w:t>
      </w:r>
      <w:r w:rsidRPr="00AE6E5F">
        <w:rPr>
          <w:rFonts w:ascii="Times New Roman" w:hAnsi="Times New Roman" w:cs="Times New Roman"/>
          <w:sz w:val="24"/>
          <w:szCs w:val="24"/>
        </w:rPr>
        <w:t xml:space="preserve"> </w:t>
      </w:r>
    </w:p>
    <w:p w14:paraId="60EA21F3" w14:textId="11255341" w:rsidR="00C37ABD" w:rsidRPr="00AE6E5F" w:rsidRDefault="00C37ABD" w:rsidP="00323B64">
      <w:pPr>
        <w:pStyle w:val="a4"/>
        <w:jc w:val="both"/>
        <w:rPr>
          <w:rFonts w:ascii="Times New Roman" w:hAnsi="Times New Roman" w:cs="Times New Roman"/>
          <w:sz w:val="24"/>
          <w:szCs w:val="24"/>
        </w:rPr>
      </w:pPr>
    </w:p>
    <w:p w14:paraId="2529AA9E" w14:textId="77777777" w:rsidR="00C37ABD" w:rsidRPr="00AE6E5F" w:rsidRDefault="00C37ABD" w:rsidP="00C37ABD">
      <w:pPr>
        <w:pStyle w:val="a4"/>
        <w:jc w:val="both"/>
        <w:rPr>
          <w:rFonts w:ascii="Times New Roman" w:hAnsi="Times New Roman" w:cs="Times New Roman"/>
          <w:b/>
          <w:sz w:val="24"/>
          <w:szCs w:val="24"/>
        </w:rPr>
      </w:pPr>
      <w:r w:rsidRPr="00AE6E5F">
        <w:rPr>
          <w:rFonts w:ascii="Times New Roman" w:hAnsi="Times New Roman" w:cs="Times New Roman"/>
          <w:b/>
          <w:sz w:val="24"/>
          <w:szCs w:val="24"/>
        </w:rPr>
        <w:t>Литература</w:t>
      </w:r>
    </w:p>
    <w:p w14:paraId="39A0A47A" w14:textId="77777777" w:rsidR="004108CB" w:rsidRPr="004108CB" w:rsidRDefault="004108CB" w:rsidP="004108CB">
      <w:pPr>
        <w:pStyle w:val="a4"/>
        <w:numPr>
          <w:ilvl w:val="0"/>
          <w:numId w:val="14"/>
        </w:numPr>
        <w:jc w:val="both"/>
        <w:rPr>
          <w:rFonts w:ascii="Times New Roman" w:hAnsi="Times New Roman" w:cs="Times New Roman"/>
          <w:sz w:val="24"/>
          <w:szCs w:val="24"/>
        </w:rPr>
      </w:pPr>
      <w:r w:rsidRPr="004108CB">
        <w:rPr>
          <w:rFonts w:ascii="Times New Roman" w:hAnsi="Times New Roman" w:cs="Times New Roman"/>
          <w:sz w:val="24"/>
          <w:szCs w:val="24"/>
        </w:rPr>
        <w:t>300-летие РАН</w:t>
      </w:r>
      <w:proofErr w:type="gramStart"/>
      <w:r w:rsidRPr="004108CB">
        <w:rPr>
          <w:rFonts w:ascii="Times New Roman" w:hAnsi="Times New Roman" w:cs="Times New Roman"/>
          <w:sz w:val="24"/>
          <w:szCs w:val="24"/>
        </w:rPr>
        <w:t>: К</w:t>
      </w:r>
      <w:proofErr w:type="gramEnd"/>
      <w:r w:rsidRPr="004108CB">
        <w:rPr>
          <w:rFonts w:ascii="Times New Roman" w:hAnsi="Times New Roman" w:cs="Times New Roman"/>
          <w:sz w:val="24"/>
          <w:szCs w:val="24"/>
        </w:rPr>
        <w:t xml:space="preserve"> истории российской науки. 5.02.2024 </w:t>
      </w:r>
    </w:p>
    <w:p w14:paraId="62D2AEBD" w14:textId="4B641772" w:rsidR="004108CB" w:rsidRDefault="00006E10" w:rsidP="004108CB">
      <w:pPr>
        <w:pStyle w:val="a4"/>
        <w:ind w:left="1065"/>
        <w:jc w:val="both"/>
        <w:rPr>
          <w:rFonts w:ascii="Times New Roman" w:hAnsi="Times New Roman" w:cs="Times New Roman"/>
          <w:sz w:val="24"/>
          <w:szCs w:val="24"/>
        </w:rPr>
      </w:pPr>
      <w:r>
        <w:rPr>
          <w:rFonts w:ascii="Times New Roman" w:hAnsi="Times New Roman" w:cs="Times New Roman"/>
          <w:sz w:val="24"/>
          <w:szCs w:val="24"/>
        </w:rPr>
        <w:t xml:space="preserve">        </w:t>
      </w:r>
      <w:hyperlink r:id="rId10" w:history="1">
        <w:r w:rsidRPr="002E7604">
          <w:rPr>
            <w:rStyle w:val="a3"/>
            <w:rFonts w:ascii="Times New Roman" w:hAnsi="Times New Roman" w:cs="Times New Roman"/>
            <w:sz w:val="24"/>
            <w:szCs w:val="24"/>
          </w:rPr>
          <w:t>https://sakhalife.ru/300-letie-ran-k-istorii-rossijskoj-nauki/</w:t>
        </w:r>
      </w:hyperlink>
    </w:p>
    <w:p w14:paraId="4786815F" w14:textId="2601F2D5" w:rsidR="004108CB" w:rsidRDefault="004108CB" w:rsidP="004108CB">
      <w:pPr>
        <w:pStyle w:val="a4"/>
        <w:numPr>
          <w:ilvl w:val="0"/>
          <w:numId w:val="14"/>
        </w:numPr>
        <w:jc w:val="both"/>
        <w:rPr>
          <w:rFonts w:ascii="Times New Roman" w:hAnsi="Times New Roman" w:cs="Times New Roman"/>
          <w:sz w:val="24"/>
          <w:szCs w:val="24"/>
        </w:rPr>
      </w:pPr>
      <w:r w:rsidRPr="004108CB">
        <w:rPr>
          <w:rFonts w:ascii="Times New Roman" w:hAnsi="Times New Roman" w:cs="Times New Roman"/>
          <w:sz w:val="24"/>
          <w:szCs w:val="24"/>
        </w:rPr>
        <w:t xml:space="preserve">Заседание Совета по науке и образованию 8 февраля 2023 г. Москва, Кремль </w:t>
      </w:r>
      <w:hyperlink r:id="rId11" w:history="1">
        <w:r w:rsidRPr="002E7604">
          <w:rPr>
            <w:rStyle w:val="a3"/>
            <w:rFonts w:ascii="Times New Roman" w:hAnsi="Times New Roman" w:cs="Times New Roman"/>
            <w:sz w:val="24"/>
            <w:szCs w:val="24"/>
          </w:rPr>
          <w:t>http://www.kremlin.ru/events/president/transcripts/deliberations/70473</w:t>
        </w:r>
      </w:hyperlink>
    </w:p>
    <w:p w14:paraId="0E1DE4E5" w14:textId="2034F4B9" w:rsidR="004108CB" w:rsidRDefault="004108CB" w:rsidP="004108CB">
      <w:pPr>
        <w:pStyle w:val="a4"/>
        <w:numPr>
          <w:ilvl w:val="0"/>
          <w:numId w:val="14"/>
        </w:numPr>
        <w:jc w:val="both"/>
        <w:rPr>
          <w:rFonts w:ascii="Times New Roman" w:hAnsi="Times New Roman" w:cs="Times New Roman"/>
          <w:sz w:val="24"/>
          <w:szCs w:val="24"/>
        </w:rPr>
      </w:pPr>
      <w:r w:rsidRPr="004108CB">
        <w:rPr>
          <w:rFonts w:ascii="Times New Roman" w:hAnsi="Times New Roman" w:cs="Times New Roman"/>
          <w:sz w:val="24"/>
          <w:szCs w:val="24"/>
        </w:rPr>
        <w:t xml:space="preserve">О Стратегии научно-технологического развития Российской Федерации. Утверждена Указом Президента РФ от 28.02.2024 г. № 145,  </w:t>
      </w:r>
      <w:hyperlink r:id="rId12" w:history="1">
        <w:r w:rsidRPr="002E7604">
          <w:rPr>
            <w:rStyle w:val="a3"/>
            <w:rFonts w:ascii="Times New Roman" w:hAnsi="Times New Roman" w:cs="Times New Roman"/>
            <w:sz w:val="24"/>
            <w:szCs w:val="24"/>
          </w:rPr>
          <w:t>http://publication.pravo.gov.ru/document/0001202402280003?ysclid=ltjwa4m3to687779932</w:t>
        </w:r>
      </w:hyperlink>
    </w:p>
    <w:p w14:paraId="2BE2CE54" w14:textId="4B0E2B67" w:rsidR="004108CB" w:rsidRDefault="004108CB" w:rsidP="004108CB">
      <w:pPr>
        <w:pStyle w:val="a4"/>
        <w:numPr>
          <w:ilvl w:val="0"/>
          <w:numId w:val="14"/>
        </w:numPr>
        <w:jc w:val="both"/>
        <w:rPr>
          <w:rFonts w:ascii="Times New Roman" w:hAnsi="Times New Roman" w:cs="Times New Roman"/>
          <w:sz w:val="24"/>
          <w:szCs w:val="24"/>
        </w:rPr>
      </w:pPr>
      <w:r w:rsidRPr="004108CB">
        <w:rPr>
          <w:rFonts w:ascii="Times New Roman" w:hAnsi="Times New Roman" w:cs="Times New Roman"/>
          <w:sz w:val="24"/>
          <w:szCs w:val="24"/>
        </w:rPr>
        <w:t xml:space="preserve">Послание Президента Федеральному собранию, 24 февраля 2024 г., </w:t>
      </w:r>
      <w:hyperlink r:id="rId13" w:history="1">
        <w:r w:rsidRPr="002E7604">
          <w:rPr>
            <w:rStyle w:val="a3"/>
            <w:rFonts w:ascii="Times New Roman" w:hAnsi="Times New Roman" w:cs="Times New Roman"/>
            <w:sz w:val="24"/>
            <w:szCs w:val="24"/>
          </w:rPr>
          <w:t>https://dzen.ru/a/ZeBJ3dty9GeXcthO2</w:t>
        </w:r>
      </w:hyperlink>
    </w:p>
    <w:p w14:paraId="37123BA4" w14:textId="7312F9CA" w:rsidR="004108CB" w:rsidRDefault="004108CB" w:rsidP="004108CB">
      <w:pPr>
        <w:pStyle w:val="a4"/>
        <w:numPr>
          <w:ilvl w:val="0"/>
          <w:numId w:val="14"/>
        </w:numPr>
        <w:jc w:val="both"/>
        <w:rPr>
          <w:rFonts w:ascii="Times New Roman" w:hAnsi="Times New Roman" w:cs="Times New Roman"/>
          <w:sz w:val="24"/>
          <w:szCs w:val="24"/>
        </w:rPr>
      </w:pPr>
      <w:r w:rsidRPr="004108CB">
        <w:rPr>
          <w:rFonts w:ascii="Times New Roman" w:hAnsi="Times New Roman" w:cs="Times New Roman"/>
          <w:sz w:val="24"/>
          <w:szCs w:val="24"/>
        </w:rPr>
        <w:t xml:space="preserve">Всемирный банк включил Россию в топ-5 экономик мира впереди Германии и всей Европы </w:t>
      </w:r>
      <w:hyperlink r:id="rId14" w:history="1">
        <w:r w:rsidRPr="002E7604">
          <w:rPr>
            <w:rStyle w:val="a3"/>
            <w:rFonts w:ascii="Times New Roman" w:hAnsi="Times New Roman" w:cs="Times New Roman"/>
            <w:sz w:val="24"/>
            <w:szCs w:val="24"/>
          </w:rPr>
          <w:t>https://www.dp.ru/a/2023/08/04/vsemirnij-bank-vkljuchil-rossiju</w:t>
        </w:r>
      </w:hyperlink>
    </w:p>
    <w:p w14:paraId="5186D539" w14:textId="2545D92A" w:rsidR="004108CB" w:rsidRDefault="004108CB" w:rsidP="004108CB">
      <w:pPr>
        <w:pStyle w:val="a4"/>
        <w:numPr>
          <w:ilvl w:val="0"/>
          <w:numId w:val="14"/>
        </w:numPr>
        <w:jc w:val="both"/>
        <w:rPr>
          <w:rFonts w:ascii="Times New Roman" w:hAnsi="Times New Roman" w:cs="Times New Roman"/>
          <w:sz w:val="24"/>
          <w:szCs w:val="24"/>
        </w:rPr>
      </w:pPr>
      <w:r w:rsidRPr="004108CB">
        <w:rPr>
          <w:rFonts w:ascii="Times New Roman" w:hAnsi="Times New Roman" w:cs="Times New Roman"/>
          <w:sz w:val="24"/>
          <w:szCs w:val="24"/>
        </w:rPr>
        <w:t xml:space="preserve">Итоги 2023 года для ИТ-рынка России: главные тренды и прогнозы на 2024. КРОК, 13 дек 2023 </w:t>
      </w:r>
      <w:hyperlink r:id="rId15" w:history="1">
        <w:r w:rsidRPr="002E7604">
          <w:rPr>
            <w:rStyle w:val="a3"/>
            <w:rFonts w:ascii="Times New Roman" w:hAnsi="Times New Roman" w:cs="Times New Roman"/>
            <w:sz w:val="24"/>
            <w:szCs w:val="24"/>
          </w:rPr>
          <w:t>https://habr.com/ru/companies/croc/news/780442/</w:t>
        </w:r>
      </w:hyperlink>
    </w:p>
    <w:p w14:paraId="3CAED2F5" w14:textId="49BE5D2E" w:rsidR="004108CB" w:rsidRDefault="004108CB" w:rsidP="004108CB">
      <w:pPr>
        <w:pStyle w:val="a4"/>
        <w:numPr>
          <w:ilvl w:val="0"/>
          <w:numId w:val="14"/>
        </w:numPr>
        <w:jc w:val="both"/>
        <w:rPr>
          <w:rFonts w:ascii="Times New Roman" w:hAnsi="Times New Roman" w:cs="Times New Roman"/>
          <w:sz w:val="24"/>
          <w:szCs w:val="24"/>
        </w:rPr>
      </w:pPr>
      <w:r w:rsidRPr="004108CB">
        <w:rPr>
          <w:rFonts w:ascii="Times New Roman" w:hAnsi="Times New Roman" w:cs="Times New Roman"/>
          <w:sz w:val="24"/>
          <w:szCs w:val="24"/>
        </w:rPr>
        <w:t xml:space="preserve">Российский форум «Микроэлектроника» – ведущая межотраслевая коммуникационная площадка России, </w:t>
      </w:r>
      <w:hyperlink r:id="rId16" w:history="1">
        <w:r w:rsidRPr="002E7604">
          <w:rPr>
            <w:rStyle w:val="a3"/>
            <w:rFonts w:ascii="Times New Roman" w:hAnsi="Times New Roman" w:cs="Times New Roman"/>
            <w:sz w:val="24"/>
            <w:szCs w:val="24"/>
          </w:rPr>
          <w:t>https://microelectronica.pro/?ysclid=m1tnqbg61w57157837</w:t>
        </w:r>
      </w:hyperlink>
    </w:p>
    <w:p w14:paraId="19DFE662" w14:textId="77777777" w:rsidR="004108CB" w:rsidRPr="004108CB" w:rsidRDefault="004108CB" w:rsidP="004108CB">
      <w:pPr>
        <w:pStyle w:val="a4"/>
        <w:numPr>
          <w:ilvl w:val="0"/>
          <w:numId w:val="14"/>
        </w:numPr>
        <w:jc w:val="both"/>
        <w:rPr>
          <w:rFonts w:ascii="Times New Roman" w:hAnsi="Times New Roman" w:cs="Times New Roman"/>
          <w:sz w:val="24"/>
          <w:szCs w:val="24"/>
        </w:rPr>
      </w:pPr>
      <w:proofErr w:type="spellStart"/>
      <w:r w:rsidRPr="004108CB">
        <w:rPr>
          <w:rFonts w:ascii="Times New Roman" w:hAnsi="Times New Roman" w:cs="Times New Roman"/>
          <w:sz w:val="24"/>
          <w:szCs w:val="24"/>
        </w:rPr>
        <w:t>Зацаринный</w:t>
      </w:r>
      <w:proofErr w:type="spellEnd"/>
      <w:r w:rsidRPr="004108CB">
        <w:rPr>
          <w:rFonts w:ascii="Times New Roman" w:hAnsi="Times New Roman" w:cs="Times New Roman"/>
          <w:sz w:val="24"/>
          <w:szCs w:val="24"/>
        </w:rPr>
        <w:t xml:space="preserve"> А.А., Абгарян К.К. Факторы, определяющие актуальность создания исследовательской инфраструктуры для синтеза новых материалов в рамках реализации приоритетов научно-технологического развития России// </w:t>
      </w:r>
      <w:proofErr w:type="gramStart"/>
      <w:r w:rsidRPr="004108CB">
        <w:rPr>
          <w:rFonts w:ascii="Times New Roman" w:hAnsi="Times New Roman" w:cs="Times New Roman"/>
          <w:sz w:val="24"/>
          <w:szCs w:val="24"/>
        </w:rPr>
        <w:t>Материалы  I</w:t>
      </w:r>
      <w:proofErr w:type="gramEnd"/>
      <w:r w:rsidRPr="004108CB">
        <w:rPr>
          <w:rFonts w:ascii="Times New Roman" w:hAnsi="Times New Roman" w:cs="Times New Roman"/>
          <w:sz w:val="24"/>
          <w:szCs w:val="24"/>
        </w:rPr>
        <w:t xml:space="preserve">  Международной конференции «Математическое моделирование в материаловедении электронных компонентов» (МММЭК-2019). </w:t>
      </w:r>
      <w:proofErr w:type="gramStart"/>
      <w:r w:rsidRPr="004108CB">
        <w:rPr>
          <w:rFonts w:ascii="Times New Roman" w:hAnsi="Times New Roman" w:cs="Times New Roman"/>
          <w:sz w:val="24"/>
          <w:szCs w:val="24"/>
        </w:rPr>
        <w:t>Москва:  МАКС</w:t>
      </w:r>
      <w:proofErr w:type="gramEnd"/>
      <w:r w:rsidRPr="004108CB">
        <w:rPr>
          <w:rFonts w:ascii="Times New Roman" w:hAnsi="Times New Roman" w:cs="Times New Roman"/>
          <w:sz w:val="24"/>
          <w:szCs w:val="24"/>
        </w:rPr>
        <w:t xml:space="preserve"> Пресс. С. 8-11.       </w:t>
      </w:r>
    </w:p>
    <w:p w14:paraId="3D960E3A" w14:textId="77777777" w:rsidR="004108CB" w:rsidRPr="004108CB" w:rsidRDefault="004108CB" w:rsidP="004108CB">
      <w:pPr>
        <w:pStyle w:val="a4"/>
        <w:numPr>
          <w:ilvl w:val="0"/>
          <w:numId w:val="14"/>
        </w:numPr>
        <w:jc w:val="both"/>
        <w:rPr>
          <w:rFonts w:ascii="Times New Roman" w:hAnsi="Times New Roman" w:cs="Times New Roman"/>
          <w:sz w:val="24"/>
          <w:szCs w:val="24"/>
        </w:rPr>
      </w:pPr>
      <w:proofErr w:type="spellStart"/>
      <w:r w:rsidRPr="004108CB">
        <w:rPr>
          <w:rFonts w:ascii="Times New Roman" w:hAnsi="Times New Roman" w:cs="Times New Roman"/>
          <w:sz w:val="24"/>
          <w:szCs w:val="24"/>
          <w:lang w:val="en-US"/>
        </w:rPr>
        <w:t>Zatsarinny</w:t>
      </w:r>
      <w:proofErr w:type="spellEnd"/>
      <w:r w:rsidRPr="004108CB">
        <w:rPr>
          <w:rFonts w:ascii="Times New Roman" w:hAnsi="Times New Roman" w:cs="Times New Roman"/>
          <w:sz w:val="24"/>
          <w:szCs w:val="24"/>
          <w:lang w:val="en-US"/>
        </w:rPr>
        <w:t xml:space="preserve"> A.A., Abgaryan K.K. Factors determining the relevance of creating a research infrastructure for synthesizing new materials in implementing the </w:t>
      </w:r>
      <w:r w:rsidRPr="004108CB">
        <w:rPr>
          <w:rFonts w:ascii="Times New Roman" w:hAnsi="Times New Roman" w:cs="Times New Roman"/>
          <w:sz w:val="24"/>
          <w:szCs w:val="24"/>
          <w:lang w:val="en-US"/>
        </w:rPr>
        <w:lastRenderedPageBreak/>
        <w:t>priorities of scientific and technological development of Russia/</w:t>
      </w:r>
      <w:proofErr w:type="gramStart"/>
      <w:r w:rsidRPr="004108CB">
        <w:rPr>
          <w:rFonts w:ascii="Times New Roman" w:hAnsi="Times New Roman" w:cs="Times New Roman"/>
          <w:sz w:val="24"/>
          <w:szCs w:val="24"/>
          <w:lang w:val="en-US"/>
        </w:rPr>
        <w:t>/  Russian</w:t>
      </w:r>
      <w:proofErr w:type="gramEnd"/>
      <w:r w:rsidRPr="004108CB">
        <w:rPr>
          <w:rFonts w:ascii="Times New Roman" w:hAnsi="Times New Roman" w:cs="Times New Roman"/>
          <w:sz w:val="24"/>
          <w:szCs w:val="24"/>
          <w:lang w:val="en-US"/>
        </w:rPr>
        <w:t xml:space="preserve"> Microelectronics. </w:t>
      </w:r>
      <w:r w:rsidRPr="004108CB">
        <w:rPr>
          <w:rFonts w:ascii="Times New Roman" w:hAnsi="Times New Roman" w:cs="Times New Roman"/>
          <w:sz w:val="24"/>
          <w:szCs w:val="24"/>
        </w:rPr>
        <w:t xml:space="preserve">2020. Т. 49. № 8. С. 600-602.  </w:t>
      </w:r>
    </w:p>
    <w:p w14:paraId="40AC8BA1" w14:textId="48BFB575" w:rsidR="004108CB" w:rsidRPr="004108CB" w:rsidRDefault="004108CB" w:rsidP="004108CB">
      <w:pPr>
        <w:pStyle w:val="a4"/>
        <w:numPr>
          <w:ilvl w:val="0"/>
          <w:numId w:val="14"/>
        </w:numPr>
        <w:jc w:val="both"/>
        <w:rPr>
          <w:rFonts w:ascii="Times New Roman" w:hAnsi="Times New Roman" w:cs="Times New Roman"/>
          <w:sz w:val="24"/>
          <w:szCs w:val="24"/>
        </w:rPr>
      </w:pPr>
      <w:proofErr w:type="spellStart"/>
      <w:r w:rsidRPr="004108CB">
        <w:rPr>
          <w:rFonts w:ascii="Times New Roman" w:hAnsi="Times New Roman" w:cs="Times New Roman"/>
          <w:sz w:val="24"/>
          <w:szCs w:val="24"/>
        </w:rPr>
        <w:t>Зацаринный</w:t>
      </w:r>
      <w:proofErr w:type="spellEnd"/>
      <w:r w:rsidRPr="004108CB">
        <w:rPr>
          <w:rFonts w:ascii="Times New Roman" w:hAnsi="Times New Roman" w:cs="Times New Roman"/>
          <w:sz w:val="24"/>
          <w:szCs w:val="24"/>
        </w:rPr>
        <w:t xml:space="preserve"> А.А., Абгарян К.К. Актуальные проблемы создания исследовательской инфраструктуры для синтеза новых материалов в рамках цифровой трансформации общества</w:t>
      </w:r>
      <w:r>
        <w:rPr>
          <w:rFonts w:ascii="Times New Roman" w:hAnsi="Times New Roman" w:cs="Times New Roman"/>
          <w:sz w:val="24"/>
          <w:szCs w:val="24"/>
        </w:rPr>
        <w:t xml:space="preserve"> </w:t>
      </w:r>
      <w:r w:rsidRPr="004108CB">
        <w:rPr>
          <w:rFonts w:ascii="Times New Roman" w:hAnsi="Times New Roman" w:cs="Times New Roman"/>
          <w:sz w:val="24"/>
          <w:szCs w:val="24"/>
        </w:rPr>
        <w:t>//Материалы</w:t>
      </w:r>
      <w:r>
        <w:rPr>
          <w:rFonts w:ascii="Times New Roman" w:hAnsi="Times New Roman" w:cs="Times New Roman"/>
          <w:sz w:val="24"/>
          <w:szCs w:val="24"/>
        </w:rPr>
        <w:t xml:space="preserve"> </w:t>
      </w:r>
      <w:r w:rsidRPr="004108CB">
        <w:rPr>
          <w:rFonts w:ascii="Times New Roman" w:hAnsi="Times New Roman" w:cs="Times New Roman"/>
          <w:sz w:val="24"/>
          <w:szCs w:val="24"/>
        </w:rPr>
        <w:t xml:space="preserve">2-й международной конференции «Математическое моделирование в материаловедении электронных компонентов» (МММЭК-2020). </w:t>
      </w:r>
      <w:proofErr w:type="gramStart"/>
      <w:r w:rsidRPr="004108CB">
        <w:rPr>
          <w:rFonts w:ascii="Times New Roman" w:hAnsi="Times New Roman" w:cs="Times New Roman"/>
          <w:sz w:val="24"/>
          <w:szCs w:val="24"/>
        </w:rPr>
        <w:t>Москва:  МАКС</w:t>
      </w:r>
      <w:proofErr w:type="gramEnd"/>
      <w:r w:rsidRPr="004108CB">
        <w:rPr>
          <w:rFonts w:ascii="Times New Roman" w:hAnsi="Times New Roman" w:cs="Times New Roman"/>
          <w:sz w:val="24"/>
          <w:szCs w:val="24"/>
        </w:rPr>
        <w:t xml:space="preserve"> Пресс. С. 3-13.</w:t>
      </w:r>
    </w:p>
    <w:p w14:paraId="7A7DC7A6" w14:textId="6744EFC2" w:rsidR="004108CB" w:rsidRPr="006C469B" w:rsidRDefault="004108CB" w:rsidP="004108CB">
      <w:pPr>
        <w:pStyle w:val="a4"/>
        <w:numPr>
          <w:ilvl w:val="0"/>
          <w:numId w:val="14"/>
        </w:numPr>
        <w:jc w:val="both"/>
        <w:rPr>
          <w:rFonts w:ascii="Times New Roman" w:hAnsi="Times New Roman" w:cs="Times New Roman"/>
          <w:sz w:val="24"/>
          <w:szCs w:val="24"/>
        </w:rPr>
      </w:pPr>
      <w:r w:rsidRPr="006C469B">
        <w:rPr>
          <w:rFonts w:ascii="Times New Roman" w:hAnsi="Times New Roman" w:cs="Times New Roman"/>
          <w:sz w:val="24"/>
          <w:szCs w:val="24"/>
        </w:rPr>
        <w:t xml:space="preserve">Контракты МИЭТ и ЗИТЦ на создание технологий для выпуска микросхем </w:t>
      </w:r>
      <w:hyperlink r:id="rId17" w:history="1">
        <w:r w:rsidRPr="006C469B">
          <w:rPr>
            <w:rStyle w:val="a3"/>
            <w:rFonts w:ascii="Times New Roman" w:hAnsi="Times New Roman" w:cs="Times New Roman"/>
            <w:sz w:val="24"/>
            <w:szCs w:val="24"/>
          </w:rPr>
          <w:t>https://www.netall.ru/economy/news/1349119.html</w:t>
        </w:r>
      </w:hyperlink>
    </w:p>
    <w:p w14:paraId="46611A0C" w14:textId="092246E4" w:rsidR="004108CB" w:rsidRDefault="004108CB" w:rsidP="004108CB">
      <w:pPr>
        <w:pStyle w:val="a4"/>
        <w:numPr>
          <w:ilvl w:val="0"/>
          <w:numId w:val="14"/>
        </w:numPr>
        <w:jc w:val="both"/>
        <w:rPr>
          <w:rFonts w:ascii="Times New Roman" w:hAnsi="Times New Roman" w:cs="Times New Roman"/>
          <w:sz w:val="24"/>
          <w:szCs w:val="24"/>
        </w:rPr>
      </w:pPr>
      <w:r w:rsidRPr="004108CB">
        <w:rPr>
          <w:rFonts w:ascii="Times New Roman" w:hAnsi="Times New Roman" w:cs="Times New Roman"/>
          <w:sz w:val="24"/>
          <w:szCs w:val="24"/>
        </w:rPr>
        <w:t xml:space="preserve">НИИМЭ заказали создание аналога микросхемы Intel. </w:t>
      </w:r>
      <w:hyperlink r:id="rId18" w:history="1">
        <w:r w:rsidRPr="002E7604">
          <w:rPr>
            <w:rStyle w:val="a3"/>
            <w:rFonts w:ascii="Times New Roman" w:hAnsi="Times New Roman" w:cs="Times New Roman"/>
            <w:sz w:val="24"/>
            <w:szCs w:val="24"/>
          </w:rPr>
          <w:t>https://www.netall.ru/economy/news/1380426.html</w:t>
        </w:r>
      </w:hyperlink>
    </w:p>
    <w:p w14:paraId="16312A2F" w14:textId="77777777" w:rsidR="004108CB" w:rsidRPr="004108CB" w:rsidRDefault="004108CB" w:rsidP="004108CB">
      <w:pPr>
        <w:pStyle w:val="a4"/>
        <w:numPr>
          <w:ilvl w:val="0"/>
          <w:numId w:val="14"/>
        </w:numPr>
        <w:jc w:val="both"/>
        <w:rPr>
          <w:rFonts w:ascii="Times New Roman" w:hAnsi="Times New Roman" w:cs="Times New Roman"/>
          <w:sz w:val="24"/>
          <w:szCs w:val="24"/>
        </w:rPr>
      </w:pPr>
      <w:r w:rsidRPr="004108CB">
        <w:rPr>
          <w:rFonts w:ascii="Times New Roman" w:hAnsi="Times New Roman" w:cs="Times New Roman"/>
          <w:sz w:val="24"/>
          <w:szCs w:val="24"/>
        </w:rPr>
        <w:t>Зеленоградские ученые получили опытный образец фоторезиста</w:t>
      </w:r>
    </w:p>
    <w:p w14:paraId="772C0F28" w14:textId="6B72F736" w:rsidR="004108CB" w:rsidRDefault="004108CB" w:rsidP="004108CB">
      <w:pPr>
        <w:pStyle w:val="a4"/>
        <w:ind w:left="1065"/>
        <w:jc w:val="both"/>
        <w:rPr>
          <w:rFonts w:ascii="Times New Roman" w:hAnsi="Times New Roman" w:cs="Times New Roman"/>
          <w:sz w:val="24"/>
          <w:szCs w:val="24"/>
        </w:rPr>
      </w:pPr>
      <w:hyperlink r:id="rId19" w:history="1">
        <w:r w:rsidRPr="002E7604">
          <w:rPr>
            <w:rStyle w:val="a3"/>
            <w:rFonts w:ascii="Times New Roman" w:hAnsi="Times New Roman" w:cs="Times New Roman"/>
            <w:sz w:val="24"/>
            <w:szCs w:val="24"/>
          </w:rPr>
          <w:t>https://www.netall.ru/economy/news/1401703.html?ysclid=m1tnys7tex733215956</w:t>
        </w:r>
      </w:hyperlink>
    </w:p>
    <w:p w14:paraId="704E79AC" w14:textId="3755D200" w:rsidR="004108CB" w:rsidRDefault="004108CB" w:rsidP="004108CB">
      <w:pPr>
        <w:pStyle w:val="a4"/>
        <w:numPr>
          <w:ilvl w:val="0"/>
          <w:numId w:val="14"/>
        </w:numPr>
        <w:jc w:val="both"/>
        <w:rPr>
          <w:rFonts w:ascii="Times New Roman" w:hAnsi="Times New Roman" w:cs="Times New Roman"/>
          <w:sz w:val="24"/>
          <w:szCs w:val="24"/>
        </w:rPr>
      </w:pPr>
      <w:r w:rsidRPr="004108CB">
        <w:rPr>
          <w:rFonts w:ascii="Times New Roman" w:hAnsi="Times New Roman" w:cs="Times New Roman"/>
          <w:sz w:val="24"/>
          <w:szCs w:val="24"/>
        </w:rPr>
        <w:t xml:space="preserve">Зеленоградские компании договорились совместно разрабатывать </w:t>
      </w:r>
      <w:proofErr w:type="spellStart"/>
      <w:r w:rsidRPr="004108CB">
        <w:rPr>
          <w:rFonts w:ascii="Times New Roman" w:hAnsi="Times New Roman" w:cs="Times New Roman"/>
          <w:sz w:val="24"/>
          <w:szCs w:val="24"/>
        </w:rPr>
        <w:t>фотолитограф</w:t>
      </w:r>
      <w:proofErr w:type="spellEnd"/>
      <w:r w:rsidRPr="004108CB">
        <w:rPr>
          <w:rFonts w:ascii="Times New Roman" w:hAnsi="Times New Roman" w:cs="Times New Roman"/>
          <w:sz w:val="24"/>
          <w:szCs w:val="24"/>
        </w:rPr>
        <w:t xml:space="preserve"> </w:t>
      </w:r>
      <w:hyperlink r:id="rId20" w:history="1">
        <w:r w:rsidRPr="002E7604">
          <w:rPr>
            <w:rStyle w:val="a3"/>
            <w:rFonts w:ascii="Times New Roman" w:hAnsi="Times New Roman" w:cs="Times New Roman"/>
            <w:sz w:val="24"/>
            <w:szCs w:val="24"/>
          </w:rPr>
          <w:t>https://www.netall.ru/economy/news/1400764.html</w:t>
        </w:r>
      </w:hyperlink>
    </w:p>
    <w:p w14:paraId="0D9EBD57" w14:textId="77777777" w:rsidR="004108CB" w:rsidRPr="004108CB" w:rsidRDefault="004108CB" w:rsidP="004108CB">
      <w:pPr>
        <w:pStyle w:val="a4"/>
        <w:numPr>
          <w:ilvl w:val="0"/>
          <w:numId w:val="14"/>
        </w:numPr>
        <w:jc w:val="both"/>
        <w:rPr>
          <w:rFonts w:ascii="Times New Roman" w:hAnsi="Times New Roman" w:cs="Times New Roman"/>
          <w:sz w:val="24"/>
          <w:szCs w:val="24"/>
        </w:rPr>
      </w:pPr>
      <w:r w:rsidRPr="004108CB">
        <w:rPr>
          <w:rFonts w:ascii="Times New Roman" w:hAnsi="Times New Roman" w:cs="Times New Roman"/>
          <w:sz w:val="24"/>
          <w:szCs w:val="24"/>
        </w:rPr>
        <w:t>Проблема синтеза материалов для фотонных суперкомпьютеров</w:t>
      </w:r>
    </w:p>
    <w:p w14:paraId="1DD25DD7" w14:textId="324767A2" w:rsidR="004108CB" w:rsidRDefault="004108CB" w:rsidP="004108CB">
      <w:pPr>
        <w:pStyle w:val="a4"/>
        <w:ind w:left="1065"/>
        <w:jc w:val="both"/>
        <w:rPr>
          <w:rFonts w:ascii="Times New Roman" w:hAnsi="Times New Roman" w:cs="Times New Roman"/>
          <w:sz w:val="24"/>
          <w:szCs w:val="24"/>
        </w:rPr>
      </w:pPr>
      <w:hyperlink r:id="rId21" w:history="1">
        <w:r w:rsidRPr="002E7604">
          <w:rPr>
            <w:rStyle w:val="a3"/>
            <w:rFonts w:ascii="Times New Roman" w:hAnsi="Times New Roman" w:cs="Times New Roman"/>
            <w:sz w:val="24"/>
            <w:szCs w:val="24"/>
          </w:rPr>
          <w:t>https://finobzor.ru/106091-v-rossii-vpervye-v-mire-reshena-problema-sinteza-materialov-dlja-fotonnyh-superkompjuterov.html</w:t>
        </w:r>
      </w:hyperlink>
    </w:p>
    <w:p w14:paraId="2A66D387" w14:textId="75A84A37" w:rsidR="004108CB" w:rsidRPr="004108CB" w:rsidRDefault="004108CB" w:rsidP="004108CB">
      <w:pPr>
        <w:pStyle w:val="a4"/>
        <w:numPr>
          <w:ilvl w:val="0"/>
          <w:numId w:val="14"/>
        </w:numPr>
        <w:jc w:val="both"/>
        <w:rPr>
          <w:rFonts w:ascii="Times New Roman" w:hAnsi="Times New Roman" w:cs="Times New Roman"/>
          <w:sz w:val="24"/>
          <w:szCs w:val="24"/>
        </w:rPr>
      </w:pPr>
      <w:r w:rsidRPr="004108CB">
        <w:rPr>
          <w:rFonts w:ascii="Times New Roman" w:hAnsi="Times New Roman" w:cs="Times New Roman"/>
          <w:sz w:val="24"/>
          <w:szCs w:val="24"/>
        </w:rPr>
        <w:t xml:space="preserve">Ученые синтезировали новые материалы для </w:t>
      </w:r>
      <w:proofErr w:type="spellStart"/>
      <w:r w:rsidRPr="004108CB">
        <w:rPr>
          <w:rFonts w:ascii="Times New Roman" w:hAnsi="Times New Roman" w:cs="Times New Roman"/>
          <w:sz w:val="24"/>
          <w:szCs w:val="24"/>
        </w:rPr>
        <w:t>перовскитных</w:t>
      </w:r>
      <w:proofErr w:type="spellEnd"/>
      <w:r w:rsidRPr="004108CB">
        <w:rPr>
          <w:rFonts w:ascii="Times New Roman" w:hAnsi="Times New Roman" w:cs="Times New Roman"/>
          <w:sz w:val="24"/>
          <w:szCs w:val="24"/>
        </w:rPr>
        <w:t xml:space="preserve"> солнечных батарей</w:t>
      </w:r>
      <w:r>
        <w:rPr>
          <w:rFonts w:ascii="Times New Roman" w:hAnsi="Times New Roman" w:cs="Times New Roman"/>
          <w:sz w:val="24"/>
          <w:szCs w:val="24"/>
        </w:rPr>
        <w:t xml:space="preserve"> </w:t>
      </w:r>
    </w:p>
    <w:p w14:paraId="45CDB464" w14:textId="0A0ED259" w:rsidR="004108CB" w:rsidRDefault="004108CB" w:rsidP="004108CB">
      <w:pPr>
        <w:pStyle w:val="a4"/>
        <w:ind w:left="1065"/>
        <w:jc w:val="both"/>
        <w:rPr>
          <w:rFonts w:ascii="Times New Roman" w:hAnsi="Times New Roman" w:cs="Times New Roman"/>
          <w:sz w:val="24"/>
          <w:szCs w:val="24"/>
        </w:rPr>
      </w:pPr>
      <w:r>
        <w:rPr>
          <w:rFonts w:ascii="Times New Roman" w:hAnsi="Times New Roman" w:cs="Times New Roman"/>
          <w:sz w:val="24"/>
          <w:szCs w:val="24"/>
        </w:rPr>
        <w:t xml:space="preserve">        </w:t>
      </w:r>
      <w:hyperlink r:id="rId22" w:history="1">
        <w:r w:rsidRPr="002E7604">
          <w:rPr>
            <w:rStyle w:val="a3"/>
            <w:rFonts w:ascii="Times New Roman" w:hAnsi="Times New Roman" w:cs="Times New Roman"/>
            <w:sz w:val="24"/>
            <w:szCs w:val="24"/>
          </w:rPr>
          <w:t>https://colab.ws/news/386?ysclid=m1v4yu2aeb87111734</w:t>
        </w:r>
      </w:hyperlink>
    </w:p>
    <w:p w14:paraId="0C2F8E42" w14:textId="1DE0D4BB" w:rsidR="004108CB" w:rsidRDefault="004108CB" w:rsidP="004108CB">
      <w:pPr>
        <w:pStyle w:val="a4"/>
        <w:numPr>
          <w:ilvl w:val="0"/>
          <w:numId w:val="14"/>
        </w:numPr>
        <w:jc w:val="both"/>
        <w:rPr>
          <w:rFonts w:ascii="Times New Roman" w:hAnsi="Times New Roman" w:cs="Times New Roman"/>
          <w:sz w:val="24"/>
          <w:szCs w:val="24"/>
        </w:rPr>
      </w:pPr>
      <w:r w:rsidRPr="004108CB">
        <w:rPr>
          <w:rFonts w:ascii="Times New Roman" w:hAnsi="Times New Roman" w:cs="Times New Roman"/>
          <w:sz w:val="24"/>
          <w:szCs w:val="24"/>
        </w:rPr>
        <w:t xml:space="preserve">Материал со световыми «антеннами» разработали ученые ДВФУ и ДВО РАН. </w:t>
      </w:r>
      <w:hyperlink r:id="rId23" w:history="1">
        <w:r w:rsidRPr="002E7604">
          <w:rPr>
            <w:rStyle w:val="a3"/>
            <w:rFonts w:ascii="Times New Roman" w:hAnsi="Times New Roman" w:cs="Times New Roman"/>
            <w:sz w:val="24"/>
            <w:szCs w:val="24"/>
          </w:rPr>
          <w:t>https://www.dvfu.ru/news/fefu-news/material_so_svetovymi_antennami_razrabotali_uchenye_dvfu_i_dvo_ran/?ysclid=m1x4vr29oy711939623</w:t>
        </w:r>
      </w:hyperlink>
    </w:p>
    <w:p w14:paraId="177122D1" w14:textId="417D4BC6" w:rsidR="004108CB" w:rsidRDefault="004108CB" w:rsidP="004108CB">
      <w:pPr>
        <w:pStyle w:val="a4"/>
        <w:numPr>
          <w:ilvl w:val="0"/>
          <w:numId w:val="14"/>
        </w:numPr>
        <w:jc w:val="both"/>
        <w:rPr>
          <w:rFonts w:ascii="Times New Roman" w:hAnsi="Times New Roman" w:cs="Times New Roman"/>
          <w:sz w:val="24"/>
          <w:szCs w:val="24"/>
        </w:rPr>
      </w:pPr>
      <w:r w:rsidRPr="004108CB">
        <w:rPr>
          <w:rFonts w:ascii="Times New Roman" w:hAnsi="Times New Roman" w:cs="Times New Roman"/>
          <w:sz w:val="24"/>
          <w:szCs w:val="24"/>
        </w:rPr>
        <w:t xml:space="preserve">Новый композитный двумерный материал. </w:t>
      </w:r>
      <w:hyperlink r:id="rId24" w:history="1">
        <w:r w:rsidRPr="002E7604">
          <w:rPr>
            <w:rStyle w:val="a3"/>
            <w:rFonts w:ascii="Times New Roman" w:hAnsi="Times New Roman" w:cs="Times New Roman"/>
            <w:sz w:val="24"/>
            <w:szCs w:val="24"/>
          </w:rPr>
          <w:t>https://cleverrussia.ru/uchenye-razrabotali-novyj-kompozitnyj-dvumernyj-material-na-osnove-prirodnogo-minerala/?ysclid=m1v5s9dy5068300221</w:t>
        </w:r>
      </w:hyperlink>
    </w:p>
    <w:p w14:paraId="6A515F2D" w14:textId="77777777" w:rsidR="004108CB" w:rsidRPr="004108CB" w:rsidRDefault="004108CB" w:rsidP="004108CB">
      <w:pPr>
        <w:pStyle w:val="a4"/>
        <w:numPr>
          <w:ilvl w:val="0"/>
          <w:numId w:val="14"/>
        </w:numPr>
        <w:jc w:val="both"/>
        <w:rPr>
          <w:rFonts w:ascii="Times New Roman" w:hAnsi="Times New Roman" w:cs="Times New Roman"/>
          <w:sz w:val="24"/>
          <w:szCs w:val="24"/>
        </w:rPr>
      </w:pPr>
      <w:r w:rsidRPr="004108CB">
        <w:rPr>
          <w:rFonts w:ascii="Times New Roman" w:hAnsi="Times New Roman" w:cs="Times New Roman"/>
          <w:sz w:val="24"/>
          <w:szCs w:val="24"/>
        </w:rPr>
        <w:t>Учёные из России «срезали» одно из измерений у материала и получили новый композитный материал</w:t>
      </w:r>
    </w:p>
    <w:p w14:paraId="4EBD247A" w14:textId="4DF11C54" w:rsidR="004108CB" w:rsidRDefault="004108CB" w:rsidP="004108CB">
      <w:pPr>
        <w:pStyle w:val="a4"/>
        <w:ind w:left="1065"/>
        <w:jc w:val="both"/>
        <w:rPr>
          <w:rFonts w:ascii="Times New Roman" w:hAnsi="Times New Roman" w:cs="Times New Roman"/>
          <w:sz w:val="24"/>
          <w:szCs w:val="24"/>
        </w:rPr>
      </w:pPr>
      <w:hyperlink r:id="rId25" w:history="1">
        <w:r w:rsidRPr="002E7604">
          <w:rPr>
            <w:rStyle w:val="a3"/>
            <w:rFonts w:ascii="Times New Roman" w:hAnsi="Times New Roman" w:cs="Times New Roman"/>
            <w:sz w:val="24"/>
            <w:szCs w:val="24"/>
          </w:rPr>
          <w:t>https://news.rambler.ru/science/50911744-uchenye-iz-rossii-srezali-odno-iz-izmereniy-u-materiala-i-poluchili-novyy-kompozitnyy-material/?ysclid=m1v557tkuw935774097</w:t>
        </w:r>
      </w:hyperlink>
    </w:p>
    <w:p w14:paraId="492D4213" w14:textId="179BF131" w:rsidR="004108CB" w:rsidRDefault="004108CB" w:rsidP="004108CB">
      <w:pPr>
        <w:pStyle w:val="a4"/>
        <w:numPr>
          <w:ilvl w:val="0"/>
          <w:numId w:val="14"/>
        </w:numPr>
        <w:jc w:val="both"/>
        <w:rPr>
          <w:rFonts w:ascii="Times New Roman" w:hAnsi="Times New Roman" w:cs="Times New Roman"/>
          <w:sz w:val="24"/>
          <w:szCs w:val="24"/>
        </w:rPr>
      </w:pPr>
      <w:r w:rsidRPr="004108CB">
        <w:rPr>
          <w:rFonts w:ascii="Times New Roman" w:hAnsi="Times New Roman" w:cs="Times New Roman"/>
          <w:sz w:val="24"/>
          <w:szCs w:val="24"/>
        </w:rPr>
        <w:t xml:space="preserve">Гавриленко В. А. Композиты 21 века: возможности и реальность», Neftegaz.RU, №2, 2019. </w:t>
      </w:r>
      <w:hyperlink r:id="rId26" w:history="1">
        <w:r w:rsidRPr="002E7604">
          <w:rPr>
            <w:rStyle w:val="a3"/>
            <w:rFonts w:ascii="Times New Roman" w:hAnsi="Times New Roman" w:cs="Times New Roman"/>
            <w:sz w:val="24"/>
            <w:szCs w:val="24"/>
          </w:rPr>
          <w:t>https://magazine.neftegaz.ru/archive/189769/</w:t>
        </w:r>
      </w:hyperlink>
    </w:p>
    <w:p w14:paraId="684CA000" w14:textId="77777777" w:rsidR="004108CB" w:rsidRPr="004108CB" w:rsidRDefault="004108CB" w:rsidP="004108CB">
      <w:pPr>
        <w:pStyle w:val="a4"/>
        <w:numPr>
          <w:ilvl w:val="0"/>
          <w:numId w:val="14"/>
        </w:numPr>
        <w:jc w:val="both"/>
        <w:rPr>
          <w:rFonts w:ascii="Times New Roman" w:hAnsi="Times New Roman" w:cs="Times New Roman"/>
          <w:sz w:val="24"/>
          <w:szCs w:val="24"/>
        </w:rPr>
      </w:pPr>
      <w:r w:rsidRPr="004108CB">
        <w:rPr>
          <w:rFonts w:ascii="Times New Roman" w:hAnsi="Times New Roman" w:cs="Times New Roman"/>
          <w:sz w:val="24"/>
          <w:szCs w:val="24"/>
        </w:rPr>
        <w:t>Военное обозрение. Почему так сложно решается проблема производства композитных материалов в РФ: факты и комментарии</w:t>
      </w:r>
    </w:p>
    <w:p w14:paraId="5EA31CAE" w14:textId="1C21E59D" w:rsidR="004108CB" w:rsidRDefault="004108CB" w:rsidP="004108CB">
      <w:pPr>
        <w:pStyle w:val="a4"/>
        <w:ind w:left="1065"/>
        <w:jc w:val="both"/>
        <w:rPr>
          <w:rFonts w:ascii="Times New Roman" w:hAnsi="Times New Roman" w:cs="Times New Roman"/>
          <w:sz w:val="24"/>
          <w:szCs w:val="24"/>
        </w:rPr>
      </w:pPr>
      <w:hyperlink r:id="rId27" w:history="1">
        <w:r w:rsidRPr="002E7604">
          <w:rPr>
            <w:rStyle w:val="a3"/>
            <w:rFonts w:ascii="Times New Roman" w:hAnsi="Times New Roman" w:cs="Times New Roman"/>
            <w:sz w:val="24"/>
            <w:szCs w:val="24"/>
          </w:rPr>
          <w:t>https://topwar.ru/166584-pochemu-tak-slozhno-reshaetsja-problema-proizvodstva-kompozitnyh-materialov-v-rossii.html</w:t>
        </w:r>
      </w:hyperlink>
    </w:p>
    <w:p w14:paraId="329022A4" w14:textId="77777777" w:rsidR="004108CB" w:rsidRPr="004108CB" w:rsidRDefault="004108CB" w:rsidP="004108CB">
      <w:pPr>
        <w:pStyle w:val="a4"/>
        <w:numPr>
          <w:ilvl w:val="0"/>
          <w:numId w:val="14"/>
        </w:numPr>
        <w:jc w:val="both"/>
        <w:rPr>
          <w:rFonts w:ascii="Times New Roman" w:hAnsi="Times New Roman" w:cs="Times New Roman"/>
          <w:sz w:val="24"/>
          <w:szCs w:val="24"/>
        </w:rPr>
      </w:pPr>
      <w:proofErr w:type="spellStart"/>
      <w:r w:rsidRPr="004108CB">
        <w:rPr>
          <w:rFonts w:ascii="Times New Roman" w:hAnsi="Times New Roman" w:cs="Times New Roman"/>
          <w:sz w:val="24"/>
          <w:szCs w:val="24"/>
        </w:rPr>
        <w:t>Зацаринный</w:t>
      </w:r>
      <w:proofErr w:type="spellEnd"/>
      <w:r w:rsidRPr="004108CB">
        <w:rPr>
          <w:rFonts w:ascii="Times New Roman" w:hAnsi="Times New Roman" w:cs="Times New Roman"/>
          <w:sz w:val="24"/>
          <w:szCs w:val="24"/>
        </w:rPr>
        <w:t xml:space="preserve"> А.А., Абгарян К.К. Синтез новых материалов как приоритетное направление инновационного развития промышленности// Материалы 4-й международной конференции «Математическое моделирование в материаловедении электронных компонентов» (МММЭК-2022). </w:t>
      </w:r>
      <w:proofErr w:type="gramStart"/>
      <w:r w:rsidRPr="004108CB">
        <w:rPr>
          <w:rFonts w:ascii="Times New Roman" w:hAnsi="Times New Roman" w:cs="Times New Roman"/>
          <w:sz w:val="24"/>
          <w:szCs w:val="24"/>
        </w:rPr>
        <w:t>Москва:  МАКС</w:t>
      </w:r>
      <w:proofErr w:type="gramEnd"/>
      <w:r w:rsidRPr="004108CB">
        <w:rPr>
          <w:rFonts w:ascii="Times New Roman" w:hAnsi="Times New Roman" w:cs="Times New Roman"/>
          <w:sz w:val="24"/>
          <w:szCs w:val="24"/>
        </w:rPr>
        <w:t xml:space="preserve"> Пресс. С. 8-14.</w:t>
      </w:r>
    </w:p>
    <w:p w14:paraId="5E8DC8D7" w14:textId="77777777" w:rsidR="004108CB" w:rsidRPr="004108CB" w:rsidRDefault="004108CB" w:rsidP="004108CB">
      <w:pPr>
        <w:pStyle w:val="a4"/>
        <w:numPr>
          <w:ilvl w:val="0"/>
          <w:numId w:val="14"/>
        </w:numPr>
        <w:jc w:val="both"/>
        <w:rPr>
          <w:rFonts w:ascii="Times New Roman" w:hAnsi="Times New Roman" w:cs="Times New Roman"/>
          <w:sz w:val="24"/>
          <w:szCs w:val="24"/>
        </w:rPr>
      </w:pPr>
      <w:proofErr w:type="spellStart"/>
      <w:r w:rsidRPr="004108CB">
        <w:rPr>
          <w:rFonts w:ascii="Times New Roman" w:hAnsi="Times New Roman" w:cs="Times New Roman"/>
          <w:sz w:val="24"/>
          <w:szCs w:val="24"/>
        </w:rPr>
        <w:t>Зацаринный</w:t>
      </w:r>
      <w:proofErr w:type="spellEnd"/>
      <w:r w:rsidRPr="004108CB">
        <w:rPr>
          <w:rFonts w:ascii="Times New Roman" w:hAnsi="Times New Roman" w:cs="Times New Roman"/>
          <w:sz w:val="24"/>
          <w:szCs w:val="24"/>
        </w:rPr>
        <w:t xml:space="preserve"> А.А., Абгарян К.К. Об актуальности проблемы синтеза новых материалов в условиях инновационного развития промышленности. </w:t>
      </w:r>
      <w:r w:rsidRPr="004108CB">
        <w:rPr>
          <w:rFonts w:ascii="Times New Roman" w:hAnsi="Times New Roman" w:cs="Times New Roman"/>
          <w:sz w:val="24"/>
          <w:szCs w:val="24"/>
        </w:rPr>
        <w:lastRenderedPageBreak/>
        <w:t>Известия высших учебных заведений. Материалы электронной техники. 2023;26(4). https://doi.org/10.17073/1609-3577j.met202307.560</w:t>
      </w:r>
    </w:p>
    <w:p w14:paraId="005EC317" w14:textId="77777777" w:rsidR="004108CB" w:rsidRPr="004108CB" w:rsidRDefault="004108CB" w:rsidP="004108CB">
      <w:pPr>
        <w:pStyle w:val="a4"/>
        <w:numPr>
          <w:ilvl w:val="0"/>
          <w:numId w:val="14"/>
        </w:numPr>
        <w:jc w:val="both"/>
        <w:rPr>
          <w:rFonts w:ascii="Times New Roman" w:hAnsi="Times New Roman" w:cs="Times New Roman"/>
          <w:sz w:val="24"/>
          <w:szCs w:val="24"/>
        </w:rPr>
      </w:pPr>
      <w:r w:rsidRPr="004108CB">
        <w:rPr>
          <w:rFonts w:ascii="Times New Roman" w:hAnsi="Times New Roman" w:cs="Times New Roman"/>
          <w:sz w:val="24"/>
          <w:szCs w:val="24"/>
        </w:rPr>
        <w:t xml:space="preserve">Абгарян К.К.  Многомасштабное моделирование в задачах структурного материаловедения. - М.: МАКС Пресс. 2017. 284 С.  </w:t>
      </w:r>
    </w:p>
    <w:p w14:paraId="4E6EFACF" w14:textId="77777777" w:rsidR="004108CB" w:rsidRPr="004108CB" w:rsidRDefault="004108CB" w:rsidP="004108CB">
      <w:pPr>
        <w:pStyle w:val="a4"/>
        <w:numPr>
          <w:ilvl w:val="0"/>
          <w:numId w:val="14"/>
        </w:numPr>
        <w:jc w:val="both"/>
        <w:rPr>
          <w:rFonts w:ascii="Times New Roman" w:hAnsi="Times New Roman" w:cs="Times New Roman"/>
          <w:sz w:val="24"/>
          <w:szCs w:val="24"/>
        </w:rPr>
      </w:pPr>
      <w:proofErr w:type="spellStart"/>
      <w:r w:rsidRPr="004108CB">
        <w:rPr>
          <w:rFonts w:ascii="Times New Roman" w:hAnsi="Times New Roman" w:cs="Times New Roman"/>
          <w:sz w:val="24"/>
          <w:szCs w:val="24"/>
        </w:rPr>
        <w:t>Столбовский</w:t>
      </w:r>
      <w:proofErr w:type="spellEnd"/>
      <w:r w:rsidRPr="004108CB">
        <w:rPr>
          <w:rFonts w:ascii="Times New Roman" w:hAnsi="Times New Roman" w:cs="Times New Roman"/>
          <w:sz w:val="24"/>
          <w:szCs w:val="24"/>
        </w:rPr>
        <w:t xml:space="preserve">, А. В.  Математическое моделирование процессов в материаловедении с использованием MS Excel: учебное пособие / А. В. </w:t>
      </w:r>
      <w:proofErr w:type="spellStart"/>
      <w:r w:rsidRPr="004108CB">
        <w:rPr>
          <w:rFonts w:ascii="Times New Roman" w:hAnsi="Times New Roman" w:cs="Times New Roman"/>
          <w:sz w:val="24"/>
          <w:szCs w:val="24"/>
        </w:rPr>
        <w:t>Столбовский</w:t>
      </w:r>
      <w:proofErr w:type="spellEnd"/>
      <w:r w:rsidRPr="004108CB">
        <w:rPr>
          <w:rFonts w:ascii="Times New Roman" w:hAnsi="Times New Roman" w:cs="Times New Roman"/>
          <w:sz w:val="24"/>
          <w:szCs w:val="24"/>
        </w:rPr>
        <w:t>, М. Л. Лобанов. — Екатеринбург: Изд-во Урал. ун-та, 2018. — 96 с.</w:t>
      </w:r>
    </w:p>
    <w:p w14:paraId="00FBD905" w14:textId="19BDBACA" w:rsidR="004108CB" w:rsidRDefault="004108CB" w:rsidP="004108CB">
      <w:pPr>
        <w:pStyle w:val="a4"/>
        <w:numPr>
          <w:ilvl w:val="0"/>
          <w:numId w:val="14"/>
        </w:numPr>
        <w:jc w:val="both"/>
        <w:rPr>
          <w:rFonts w:ascii="Times New Roman" w:hAnsi="Times New Roman" w:cs="Times New Roman"/>
          <w:sz w:val="24"/>
          <w:szCs w:val="24"/>
        </w:rPr>
      </w:pPr>
      <w:r w:rsidRPr="004108CB">
        <w:rPr>
          <w:rFonts w:ascii="Times New Roman" w:hAnsi="Times New Roman" w:cs="Times New Roman"/>
          <w:sz w:val="24"/>
          <w:szCs w:val="24"/>
        </w:rPr>
        <w:t xml:space="preserve">Китай расставляет акценты в научно-технической политике. </w:t>
      </w:r>
      <w:hyperlink r:id="rId28" w:history="1">
        <w:r w:rsidRPr="002E7604">
          <w:rPr>
            <w:rStyle w:val="a3"/>
            <w:rFonts w:ascii="Times New Roman" w:hAnsi="Times New Roman" w:cs="Times New Roman"/>
            <w:sz w:val="24"/>
            <w:szCs w:val="24"/>
          </w:rPr>
          <w:t>https://issek.hse.ru/mirror/pubs/share/822379879.pdf</w:t>
        </w:r>
      </w:hyperlink>
    </w:p>
    <w:p w14:paraId="4FA31FA3" w14:textId="68898CEE" w:rsidR="004108CB" w:rsidRDefault="004108CB" w:rsidP="004108CB">
      <w:pPr>
        <w:pStyle w:val="a4"/>
        <w:numPr>
          <w:ilvl w:val="0"/>
          <w:numId w:val="14"/>
        </w:numPr>
        <w:jc w:val="both"/>
        <w:rPr>
          <w:rFonts w:ascii="Times New Roman" w:hAnsi="Times New Roman" w:cs="Times New Roman"/>
          <w:sz w:val="24"/>
          <w:szCs w:val="24"/>
        </w:rPr>
      </w:pPr>
      <w:r w:rsidRPr="004108CB">
        <w:rPr>
          <w:rFonts w:ascii="Times New Roman" w:hAnsi="Times New Roman" w:cs="Times New Roman"/>
          <w:sz w:val="24"/>
          <w:szCs w:val="24"/>
        </w:rPr>
        <w:t xml:space="preserve">Развитие крупных исследовательских инфраструктур в Китае: дорожная карта до 2050 года (Китайская академия наук) 2011-е издание, автор: </w:t>
      </w:r>
      <w:proofErr w:type="spellStart"/>
      <w:r w:rsidRPr="004108CB">
        <w:rPr>
          <w:rFonts w:ascii="Times New Roman" w:hAnsi="Times New Roman" w:cs="Times New Roman"/>
          <w:sz w:val="24"/>
          <w:szCs w:val="24"/>
        </w:rPr>
        <w:t>Хэшенг</w:t>
      </w:r>
      <w:proofErr w:type="spellEnd"/>
      <w:r w:rsidRPr="004108CB">
        <w:rPr>
          <w:rFonts w:ascii="Times New Roman" w:hAnsi="Times New Roman" w:cs="Times New Roman"/>
          <w:sz w:val="24"/>
          <w:szCs w:val="24"/>
        </w:rPr>
        <w:t xml:space="preserve"> Чен (редактор), </w:t>
      </w:r>
      <w:hyperlink r:id="rId29" w:history="1">
        <w:r w:rsidRPr="002E7604">
          <w:rPr>
            <w:rStyle w:val="a3"/>
            <w:rFonts w:ascii="Times New Roman" w:hAnsi="Times New Roman" w:cs="Times New Roman"/>
            <w:sz w:val="24"/>
            <w:szCs w:val="24"/>
          </w:rPr>
          <w:t>https://www.amazon.com/Large-Research-Infrastructures-Development-China/dp/3642193676?ysclid=m1x874z1k1142490168</w:t>
        </w:r>
      </w:hyperlink>
    </w:p>
    <w:p w14:paraId="40018AA7" w14:textId="3438A9F8" w:rsidR="004108CB" w:rsidRDefault="004108CB" w:rsidP="004108CB">
      <w:pPr>
        <w:pStyle w:val="a4"/>
        <w:numPr>
          <w:ilvl w:val="0"/>
          <w:numId w:val="14"/>
        </w:numPr>
        <w:jc w:val="both"/>
        <w:rPr>
          <w:rFonts w:ascii="Times New Roman" w:hAnsi="Times New Roman" w:cs="Times New Roman"/>
          <w:sz w:val="24"/>
          <w:szCs w:val="24"/>
        </w:rPr>
      </w:pPr>
      <w:r w:rsidRPr="004108CB">
        <w:rPr>
          <w:rFonts w:ascii="Times New Roman" w:hAnsi="Times New Roman" w:cs="Times New Roman"/>
          <w:sz w:val="24"/>
          <w:szCs w:val="24"/>
        </w:rPr>
        <w:t xml:space="preserve"> Почему гибридная архитектура – это будущее?                    </w:t>
      </w:r>
      <w:hyperlink r:id="rId30" w:history="1">
        <w:r w:rsidRPr="002E7604">
          <w:rPr>
            <w:rStyle w:val="a3"/>
            <w:rFonts w:ascii="Times New Roman" w:hAnsi="Times New Roman" w:cs="Times New Roman"/>
            <w:sz w:val="24"/>
            <w:szCs w:val="24"/>
          </w:rPr>
          <w:t>https://habr.com/ru/companies/inferit/articles/744876/</w:t>
        </w:r>
      </w:hyperlink>
    </w:p>
    <w:p w14:paraId="16310BBA" w14:textId="77777777" w:rsidR="004108CB" w:rsidRPr="004108CB" w:rsidRDefault="004108CB" w:rsidP="004108CB">
      <w:pPr>
        <w:pStyle w:val="a4"/>
        <w:numPr>
          <w:ilvl w:val="0"/>
          <w:numId w:val="14"/>
        </w:numPr>
        <w:jc w:val="both"/>
        <w:rPr>
          <w:rFonts w:ascii="Times New Roman" w:hAnsi="Times New Roman" w:cs="Times New Roman"/>
          <w:sz w:val="24"/>
          <w:szCs w:val="24"/>
          <w:lang w:val="en-US"/>
        </w:rPr>
      </w:pPr>
      <w:r w:rsidRPr="004108CB">
        <w:rPr>
          <w:rFonts w:ascii="Times New Roman" w:hAnsi="Times New Roman" w:cs="Times New Roman"/>
          <w:sz w:val="24"/>
          <w:szCs w:val="24"/>
          <w:lang w:val="en-US"/>
        </w:rPr>
        <w:t xml:space="preserve">A.A. </w:t>
      </w:r>
      <w:proofErr w:type="spellStart"/>
      <w:r w:rsidRPr="004108CB">
        <w:rPr>
          <w:rFonts w:ascii="Times New Roman" w:hAnsi="Times New Roman" w:cs="Times New Roman"/>
          <w:sz w:val="24"/>
          <w:szCs w:val="24"/>
          <w:lang w:val="en-US"/>
        </w:rPr>
        <w:t>Zatsarinnyy</w:t>
      </w:r>
      <w:proofErr w:type="spellEnd"/>
      <w:r w:rsidRPr="004108CB">
        <w:rPr>
          <w:rFonts w:ascii="Times New Roman" w:hAnsi="Times New Roman" w:cs="Times New Roman"/>
          <w:sz w:val="24"/>
          <w:szCs w:val="24"/>
          <w:lang w:val="en-US"/>
        </w:rPr>
        <w:t xml:space="preserve">. The experience of the FRC CSC RAS in creating a digital platform for scientific research in the cause of digital transformation // The International Science and Technology Conference “Modern Network Technologies, MoNeTec-2020” </w:t>
      </w:r>
    </w:p>
    <w:p w14:paraId="729B96FD" w14:textId="77777777" w:rsidR="004108CB" w:rsidRPr="004108CB" w:rsidRDefault="004108CB" w:rsidP="004108CB">
      <w:pPr>
        <w:pStyle w:val="a4"/>
        <w:numPr>
          <w:ilvl w:val="0"/>
          <w:numId w:val="14"/>
        </w:numPr>
        <w:jc w:val="both"/>
        <w:rPr>
          <w:rFonts w:ascii="Times New Roman" w:hAnsi="Times New Roman" w:cs="Times New Roman"/>
          <w:sz w:val="24"/>
          <w:szCs w:val="24"/>
        </w:rPr>
      </w:pPr>
      <w:r w:rsidRPr="004108CB">
        <w:rPr>
          <w:rFonts w:ascii="Times New Roman" w:hAnsi="Times New Roman" w:cs="Times New Roman"/>
          <w:sz w:val="24"/>
          <w:szCs w:val="24"/>
        </w:rPr>
        <w:t xml:space="preserve">Волович К.И., Денисов С.А., Кондрашев В.А. Архитектура сети обработки данных для параллельных вычислений в высокопроизводительном комплексе для задач материаловедения // Материалы 4-й международной конференции «Математическое моделирование в материаловедении электронных компонентов» (МММЭК-2022). </w:t>
      </w:r>
      <w:proofErr w:type="gramStart"/>
      <w:r w:rsidRPr="004108CB">
        <w:rPr>
          <w:rFonts w:ascii="Times New Roman" w:hAnsi="Times New Roman" w:cs="Times New Roman"/>
          <w:sz w:val="24"/>
          <w:szCs w:val="24"/>
        </w:rPr>
        <w:t>Москва:  МАКС</w:t>
      </w:r>
      <w:proofErr w:type="gramEnd"/>
      <w:r w:rsidRPr="004108CB">
        <w:rPr>
          <w:rFonts w:ascii="Times New Roman" w:hAnsi="Times New Roman" w:cs="Times New Roman"/>
          <w:sz w:val="24"/>
          <w:szCs w:val="24"/>
        </w:rPr>
        <w:t xml:space="preserve"> Пресс. С. 30-36.</w:t>
      </w:r>
    </w:p>
    <w:p w14:paraId="55FC5F7F" w14:textId="77777777" w:rsidR="004108CB" w:rsidRPr="004108CB" w:rsidRDefault="004108CB" w:rsidP="004108CB">
      <w:pPr>
        <w:pStyle w:val="a4"/>
        <w:numPr>
          <w:ilvl w:val="0"/>
          <w:numId w:val="14"/>
        </w:numPr>
        <w:jc w:val="both"/>
        <w:rPr>
          <w:rFonts w:ascii="Times New Roman" w:hAnsi="Times New Roman" w:cs="Times New Roman"/>
          <w:sz w:val="24"/>
          <w:szCs w:val="24"/>
        </w:rPr>
      </w:pPr>
      <w:r w:rsidRPr="004108CB">
        <w:rPr>
          <w:rFonts w:ascii="Times New Roman" w:hAnsi="Times New Roman" w:cs="Times New Roman"/>
          <w:sz w:val="24"/>
          <w:szCs w:val="24"/>
        </w:rPr>
        <w:t>ЦКП «Информатика» // [Электронный ресурс] - http://www.frccsc.ru/ckp</w:t>
      </w:r>
    </w:p>
    <w:p w14:paraId="4DE86114" w14:textId="72B5BE6F" w:rsidR="004108CB" w:rsidRPr="004108CB" w:rsidRDefault="004108CB" w:rsidP="004108CB">
      <w:pPr>
        <w:pStyle w:val="a4"/>
        <w:ind w:left="1065"/>
        <w:jc w:val="both"/>
        <w:rPr>
          <w:rFonts w:ascii="Times New Roman" w:hAnsi="Times New Roman" w:cs="Times New Roman"/>
          <w:sz w:val="24"/>
          <w:szCs w:val="24"/>
        </w:rPr>
      </w:pPr>
      <w:r>
        <w:rPr>
          <w:rFonts w:ascii="Times New Roman" w:hAnsi="Times New Roman" w:cs="Times New Roman"/>
          <w:sz w:val="24"/>
          <w:szCs w:val="24"/>
        </w:rPr>
        <w:t xml:space="preserve">        </w:t>
      </w:r>
      <w:r w:rsidRPr="004108CB">
        <w:rPr>
          <w:rFonts w:ascii="Times New Roman" w:hAnsi="Times New Roman" w:cs="Times New Roman"/>
          <w:sz w:val="24"/>
          <w:szCs w:val="24"/>
        </w:rPr>
        <w:t>(дата обращения 19.09.2023)</w:t>
      </w:r>
    </w:p>
    <w:p w14:paraId="4437808C" w14:textId="77777777" w:rsidR="003C7CC3" w:rsidRPr="004108CB" w:rsidRDefault="003C7CC3" w:rsidP="003C7CC3">
      <w:pPr>
        <w:pStyle w:val="a4"/>
        <w:numPr>
          <w:ilvl w:val="0"/>
          <w:numId w:val="14"/>
        </w:numPr>
        <w:jc w:val="both"/>
        <w:rPr>
          <w:rFonts w:ascii="Times New Roman" w:hAnsi="Times New Roman" w:cs="Times New Roman"/>
          <w:sz w:val="24"/>
          <w:szCs w:val="24"/>
        </w:rPr>
      </w:pPr>
      <w:r w:rsidRPr="004108CB">
        <w:rPr>
          <w:rFonts w:ascii="Times New Roman" w:hAnsi="Times New Roman" w:cs="Times New Roman"/>
          <w:sz w:val="24"/>
          <w:szCs w:val="24"/>
        </w:rPr>
        <w:t>Абгарян К.К. Интеллектуальные информационные системы в микроэлектронике // В сборнике Математическое моделирование в материаловедении электронных компонентов. Материалы V международной конференции, 2023, с. 8-14</w:t>
      </w:r>
    </w:p>
    <w:p w14:paraId="4DBB0BFA" w14:textId="77777777" w:rsidR="003C7CC3" w:rsidRPr="004108CB" w:rsidRDefault="003C7CC3" w:rsidP="003C7CC3">
      <w:pPr>
        <w:pStyle w:val="a4"/>
        <w:numPr>
          <w:ilvl w:val="0"/>
          <w:numId w:val="14"/>
        </w:numPr>
        <w:jc w:val="both"/>
        <w:rPr>
          <w:rFonts w:ascii="Times New Roman" w:hAnsi="Times New Roman" w:cs="Times New Roman"/>
          <w:sz w:val="24"/>
          <w:szCs w:val="24"/>
        </w:rPr>
      </w:pPr>
      <w:r w:rsidRPr="004108CB">
        <w:rPr>
          <w:rFonts w:ascii="Times New Roman" w:hAnsi="Times New Roman" w:cs="Times New Roman"/>
          <w:sz w:val="24"/>
          <w:szCs w:val="24"/>
        </w:rPr>
        <w:t xml:space="preserve">Абгарян К.К., Гаврилов Е.С. Системы автоматизации научных расчетов для многомасштабного моделирования </w:t>
      </w:r>
      <w:proofErr w:type="spellStart"/>
      <w:r w:rsidRPr="004108CB">
        <w:rPr>
          <w:rFonts w:ascii="Times New Roman" w:hAnsi="Times New Roman" w:cs="Times New Roman"/>
          <w:sz w:val="24"/>
          <w:szCs w:val="24"/>
        </w:rPr>
        <w:t>нанокомпозиционных</w:t>
      </w:r>
      <w:proofErr w:type="spellEnd"/>
      <w:r w:rsidRPr="004108CB">
        <w:rPr>
          <w:rFonts w:ascii="Times New Roman" w:hAnsi="Times New Roman" w:cs="Times New Roman"/>
          <w:sz w:val="24"/>
          <w:szCs w:val="24"/>
        </w:rPr>
        <w:t xml:space="preserve"> материалов // В сборнике Математическое моделирование в материаловедении электронных компонентов. Материалы V международной конференции, 2023, с. 15-17</w:t>
      </w:r>
      <w:r>
        <w:rPr>
          <w:rFonts w:ascii="Times New Roman" w:hAnsi="Times New Roman" w:cs="Times New Roman"/>
          <w:sz w:val="24"/>
          <w:szCs w:val="24"/>
        </w:rPr>
        <w:t>.</w:t>
      </w:r>
    </w:p>
    <w:p w14:paraId="473AFCC7" w14:textId="5C31920E" w:rsidR="004108CB" w:rsidRPr="004108CB" w:rsidRDefault="004108CB" w:rsidP="004108CB">
      <w:pPr>
        <w:pStyle w:val="a4"/>
        <w:numPr>
          <w:ilvl w:val="0"/>
          <w:numId w:val="14"/>
        </w:numPr>
        <w:jc w:val="both"/>
        <w:rPr>
          <w:rFonts w:ascii="Times New Roman" w:hAnsi="Times New Roman" w:cs="Times New Roman"/>
          <w:sz w:val="24"/>
          <w:szCs w:val="24"/>
        </w:rPr>
      </w:pPr>
      <w:r w:rsidRPr="004108CB">
        <w:rPr>
          <w:rFonts w:ascii="Times New Roman" w:hAnsi="Times New Roman" w:cs="Times New Roman"/>
          <w:sz w:val="24"/>
          <w:szCs w:val="24"/>
        </w:rPr>
        <w:t xml:space="preserve">Денисов С.А., Кондрашев В.А. Подходы к созданию высокопроизводительных вычислительной </w:t>
      </w:r>
      <w:proofErr w:type="gramStart"/>
      <w:r w:rsidRPr="004108CB">
        <w:rPr>
          <w:rFonts w:ascii="Times New Roman" w:hAnsi="Times New Roman" w:cs="Times New Roman"/>
          <w:sz w:val="24"/>
          <w:szCs w:val="24"/>
        </w:rPr>
        <w:t>среды  для</w:t>
      </w:r>
      <w:proofErr w:type="gramEnd"/>
      <w:r w:rsidRPr="004108CB">
        <w:rPr>
          <w:rFonts w:ascii="Times New Roman" w:hAnsi="Times New Roman" w:cs="Times New Roman"/>
          <w:sz w:val="24"/>
          <w:szCs w:val="24"/>
        </w:rPr>
        <w:t xml:space="preserve"> моделирования ячеек энергонезависимой памяти на ЦКП «Информатика» // Материалы 6-й международной конференции «Математическое моделирование в материаловедении электронных компонентов» (МММЭК-2024). </w:t>
      </w:r>
      <w:proofErr w:type="gramStart"/>
      <w:r w:rsidRPr="004108CB">
        <w:rPr>
          <w:rFonts w:ascii="Times New Roman" w:hAnsi="Times New Roman" w:cs="Times New Roman"/>
          <w:sz w:val="24"/>
          <w:szCs w:val="24"/>
        </w:rPr>
        <w:t>Москва:  МАКС</w:t>
      </w:r>
      <w:proofErr w:type="gramEnd"/>
      <w:r w:rsidRPr="004108CB">
        <w:rPr>
          <w:rFonts w:ascii="Times New Roman" w:hAnsi="Times New Roman" w:cs="Times New Roman"/>
          <w:sz w:val="24"/>
          <w:szCs w:val="24"/>
        </w:rPr>
        <w:t xml:space="preserve"> Пресс (в печати).  </w:t>
      </w:r>
    </w:p>
    <w:p w14:paraId="2EBD2A6F" w14:textId="06ED30B6" w:rsidR="004108CB" w:rsidRPr="00743AD4" w:rsidRDefault="004108CB" w:rsidP="00B55957">
      <w:pPr>
        <w:pStyle w:val="a4"/>
        <w:numPr>
          <w:ilvl w:val="0"/>
          <w:numId w:val="14"/>
        </w:numPr>
        <w:jc w:val="both"/>
        <w:rPr>
          <w:rStyle w:val="a3"/>
          <w:rFonts w:ascii="Times New Roman" w:hAnsi="Times New Roman" w:cs="Times New Roman"/>
          <w:color w:val="auto"/>
          <w:sz w:val="24"/>
          <w:szCs w:val="24"/>
          <w:u w:val="none"/>
        </w:rPr>
      </w:pPr>
      <w:r w:rsidRPr="004108CB">
        <w:rPr>
          <w:rFonts w:ascii="Times New Roman" w:hAnsi="Times New Roman" w:cs="Times New Roman"/>
          <w:sz w:val="24"/>
          <w:szCs w:val="24"/>
        </w:rPr>
        <w:t xml:space="preserve">МГУ появился мощный суперкомпьютер для работы с ИИ. 1.09.2023 </w:t>
      </w:r>
      <w:hyperlink r:id="rId31" w:history="1">
        <w:r w:rsidRPr="002E7604">
          <w:rPr>
            <w:rStyle w:val="a3"/>
            <w:rFonts w:ascii="Times New Roman" w:hAnsi="Times New Roman" w:cs="Times New Roman"/>
            <w:sz w:val="24"/>
            <w:szCs w:val="24"/>
          </w:rPr>
          <w:t>https://www.gazeta.ru/tech/2023/09/01/17518010.shtml</w:t>
        </w:r>
      </w:hyperlink>
      <w:r w:rsidR="00743AD4">
        <w:rPr>
          <w:rStyle w:val="a3"/>
          <w:rFonts w:ascii="Times New Roman" w:hAnsi="Times New Roman" w:cs="Times New Roman"/>
          <w:sz w:val="24"/>
          <w:szCs w:val="24"/>
        </w:rPr>
        <w:t>.</w:t>
      </w:r>
    </w:p>
    <w:p w14:paraId="42839DD3" w14:textId="77777777" w:rsidR="00743AD4" w:rsidRDefault="00743AD4" w:rsidP="00743AD4">
      <w:pPr>
        <w:jc w:val="both"/>
        <w:rPr>
          <w:rFonts w:ascii="Times New Roman" w:hAnsi="Times New Roman" w:cs="Times New Roman"/>
          <w:sz w:val="24"/>
          <w:szCs w:val="24"/>
        </w:rPr>
      </w:pPr>
    </w:p>
    <w:p w14:paraId="5D46B811" w14:textId="77777777" w:rsidR="00743AD4" w:rsidRPr="00743AD4" w:rsidRDefault="00743AD4" w:rsidP="00743AD4">
      <w:pPr>
        <w:jc w:val="both"/>
        <w:rPr>
          <w:rFonts w:ascii="Times New Roman" w:hAnsi="Times New Roman" w:cs="Times New Roman"/>
          <w:sz w:val="24"/>
          <w:szCs w:val="24"/>
        </w:rPr>
      </w:pPr>
    </w:p>
    <w:p w14:paraId="1469922D" w14:textId="77777777" w:rsidR="00F30498" w:rsidRPr="00F84916" w:rsidRDefault="00F30498" w:rsidP="00D004DA">
      <w:pPr>
        <w:spacing w:after="0" w:line="240" w:lineRule="auto"/>
        <w:jc w:val="center"/>
        <w:rPr>
          <w:rFonts w:ascii="Times New Roman" w:hAnsi="Times New Roman" w:cs="Times New Roman"/>
          <w:b/>
          <w:bCs/>
          <w:lang w:val="en-US"/>
        </w:rPr>
      </w:pPr>
      <w:r w:rsidRPr="00F30498">
        <w:rPr>
          <w:rFonts w:ascii="Times New Roman" w:hAnsi="Times New Roman" w:cs="Times New Roman"/>
          <w:b/>
          <w:bCs/>
          <w:lang w:val="en-US"/>
        </w:rPr>
        <w:lastRenderedPageBreak/>
        <w:t>MODERN APPROACHES TO SOLVING THE PROBLEM OF SYNTHESIS OF NEW MATERIALS WITH SPECIFIED PROPERTIES</w:t>
      </w:r>
    </w:p>
    <w:p w14:paraId="74FEDBE5" w14:textId="7046C5B7" w:rsidR="00AF7F6E" w:rsidRPr="00F84916" w:rsidRDefault="00D004DA" w:rsidP="00AF7F6E">
      <w:pPr>
        <w:spacing w:after="0" w:line="240" w:lineRule="auto"/>
        <w:jc w:val="center"/>
        <w:rPr>
          <w:rFonts w:ascii="Times New Roman" w:hAnsi="Times New Roman" w:cs="Times New Roman"/>
          <w:b/>
          <w:bCs/>
          <w:lang w:val="en-US"/>
        </w:rPr>
      </w:pPr>
      <w:proofErr w:type="spellStart"/>
      <w:r w:rsidRPr="00AF7F6E">
        <w:rPr>
          <w:rFonts w:ascii="Times New Roman" w:hAnsi="Times New Roman" w:cs="Times New Roman"/>
          <w:b/>
          <w:bCs/>
          <w:lang w:val="en-US"/>
        </w:rPr>
        <w:t>Zatsarinny</w:t>
      </w:r>
      <w:proofErr w:type="spellEnd"/>
      <w:r w:rsidRPr="00AF7F6E">
        <w:rPr>
          <w:rFonts w:ascii="Times New Roman" w:hAnsi="Times New Roman" w:cs="Times New Roman"/>
          <w:b/>
          <w:bCs/>
          <w:lang w:val="en-US"/>
        </w:rPr>
        <w:t xml:space="preserve"> Alexander Alekseevich</w:t>
      </w:r>
    </w:p>
    <w:p w14:paraId="0D3335D4" w14:textId="77777777" w:rsidR="00D004DA" w:rsidRPr="002B530F" w:rsidRDefault="00D004DA" w:rsidP="00D004DA">
      <w:pPr>
        <w:spacing w:after="0" w:line="240" w:lineRule="auto"/>
        <w:rPr>
          <w:rFonts w:ascii="Times New Roman" w:hAnsi="Times New Roman" w:cs="Times New Roman"/>
          <w:lang w:val="en-US"/>
        </w:rPr>
      </w:pPr>
      <w:r w:rsidRPr="002B530F">
        <w:rPr>
          <w:rFonts w:ascii="Times New Roman" w:hAnsi="Times New Roman" w:cs="Times New Roman"/>
          <w:lang w:val="en-US"/>
        </w:rPr>
        <w:t xml:space="preserve">  Doctor of Technical Sciences, Chief Researcher, </w:t>
      </w:r>
      <w:r>
        <w:rPr>
          <w:rFonts w:ascii="Times New Roman" w:hAnsi="Times New Roman" w:cs="Times New Roman"/>
          <w:lang w:val="en-US"/>
        </w:rPr>
        <w:t>director</w:t>
      </w:r>
      <w:r w:rsidRPr="002B530F">
        <w:rPr>
          <w:rFonts w:ascii="Times New Roman" w:hAnsi="Times New Roman" w:cs="Times New Roman"/>
          <w:lang w:val="en-US"/>
        </w:rPr>
        <w:t xml:space="preserve"> of the Department of the </w:t>
      </w:r>
      <w:r w:rsidRPr="00111EFA">
        <w:rPr>
          <w:rFonts w:ascii="Times New Roman" w:hAnsi="Times New Roman" w:cs="Times New Roman"/>
          <w:lang w:val="en-US"/>
        </w:rPr>
        <w:t xml:space="preserve">Federal Research Centre "Computer Science and Control"(FRCCSC), of the Russian Academy of Sciences, (FRC CSC RAS). Vavilov </w:t>
      </w:r>
      <w:proofErr w:type="spellStart"/>
      <w:r w:rsidRPr="00111EFA">
        <w:rPr>
          <w:rFonts w:ascii="Times New Roman" w:hAnsi="Times New Roman" w:cs="Times New Roman"/>
          <w:lang w:val="en-US"/>
        </w:rPr>
        <w:t>st.</w:t>
      </w:r>
      <w:proofErr w:type="spellEnd"/>
      <w:r w:rsidRPr="00111EFA">
        <w:rPr>
          <w:rFonts w:ascii="Times New Roman" w:hAnsi="Times New Roman" w:cs="Times New Roman"/>
          <w:lang w:val="en-US"/>
        </w:rPr>
        <w:t xml:space="preserve"> 44, 119333 Moscow, Russia</w:t>
      </w:r>
      <w:r w:rsidRPr="002B530F">
        <w:rPr>
          <w:rFonts w:ascii="Times New Roman" w:hAnsi="Times New Roman" w:cs="Times New Roman"/>
          <w:lang w:val="en-US"/>
        </w:rPr>
        <w:t>,</w:t>
      </w:r>
    </w:p>
    <w:p w14:paraId="00A4CC61" w14:textId="4560177F" w:rsidR="00D004DA" w:rsidRPr="00F84916" w:rsidRDefault="00D004DA" w:rsidP="00D004DA">
      <w:pPr>
        <w:spacing w:after="0" w:line="240" w:lineRule="auto"/>
        <w:jc w:val="center"/>
        <w:rPr>
          <w:rFonts w:ascii="Times New Roman" w:hAnsi="Times New Roman" w:cs="Times New Roman"/>
          <w:lang w:val="en-US"/>
        </w:rPr>
      </w:pPr>
      <w:r w:rsidRPr="002B530F">
        <w:rPr>
          <w:rFonts w:ascii="Times New Roman" w:hAnsi="Times New Roman" w:cs="Times New Roman"/>
          <w:lang w:val="en-US"/>
        </w:rPr>
        <w:t xml:space="preserve">e-mail: </w:t>
      </w:r>
      <w:hyperlink r:id="rId32" w:history="1">
        <w:r w:rsidR="00AF7F6E" w:rsidRPr="00806121">
          <w:rPr>
            <w:rStyle w:val="a3"/>
            <w:rFonts w:ascii="Times New Roman" w:hAnsi="Times New Roman" w:cs="Times New Roman"/>
            <w:lang w:val="en-US"/>
          </w:rPr>
          <w:t>alex250451@mail.ru</w:t>
        </w:r>
      </w:hyperlink>
    </w:p>
    <w:p w14:paraId="6E474726" w14:textId="77777777" w:rsidR="00AF7F6E" w:rsidRPr="00F84916" w:rsidRDefault="00AF7F6E" w:rsidP="00D004DA">
      <w:pPr>
        <w:spacing w:after="0" w:line="240" w:lineRule="auto"/>
        <w:jc w:val="center"/>
        <w:rPr>
          <w:rFonts w:ascii="Times New Roman" w:hAnsi="Times New Roman" w:cs="Times New Roman"/>
          <w:lang w:val="en-US"/>
        </w:rPr>
      </w:pPr>
    </w:p>
    <w:p w14:paraId="4D4147DB" w14:textId="661C027A" w:rsidR="00D004DA" w:rsidRPr="00F84916" w:rsidRDefault="00D004DA" w:rsidP="00D004DA">
      <w:pPr>
        <w:spacing w:after="0" w:line="240" w:lineRule="auto"/>
        <w:jc w:val="center"/>
        <w:rPr>
          <w:rFonts w:ascii="Times New Roman" w:hAnsi="Times New Roman" w:cs="Times New Roman"/>
          <w:b/>
          <w:bCs/>
          <w:lang w:val="en-US"/>
        </w:rPr>
      </w:pPr>
      <w:r w:rsidRPr="00AF7F6E">
        <w:rPr>
          <w:rFonts w:ascii="Times New Roman" w:hAnsi="Times New Roman" w:cs="Times New Roman"/>
          <w:b/>
          <w:bCs/>
          <w:lang w:val="en-US"/>
        </w:rPr>
        <w:t xml:space="preserve">Abgaryan Karine </w:t>
      </w:r>
      <w:proofErr w:type="spellStart"/>
      <w:r w:rsidRPr="00AF7F6E">
        <w:rPr>
          <w:rFonts w:ascii="Times New Roman" w:hAnsi="Times New Roman" w:cs="Times New Roman"/>
          <w:b/>
          <w:bCs/>
          <w:lang w:val="en-US"/>
        </w:rPr>
        <w:t>Karlenovna</w:t>
      </w:r>
      <w:proofErr w:type="spellEnd"/>
    </w:p>
    <w:p w14:paraId="5C6E7340" w14:textId="0B9DF849" w:rsidR="00D004DA" w:rsidRPr="002B530F" w:rsidRDefault="00D004DA" w:rsidP="00D004DA">
      <w:pPr>
        <w:spacing w:after="0" w:line="240" w:lineRule="auto"/>
        <w:rPr>
          <w:rFonts w:ascii="Times New Roman" w:hAnsi="Times New Roman" w:cs="Times New Roman"/>
          <w:lang w:val="en-US"/>
        </w:rPr>
      </w:pPr>
      <w:r w:rsidRPr="002B530F">
        <w:rPr>
          <w:rFonts w:ascii="Times New Roman" w:hAnsi="Times New Roman" w:cs="Times New Roman"/>
          <w:lang w:val="en-US"/>
        </w:rPr>
        <w:t xml:space="preserve"> Doctor of Physical and Mathematical Sciences, Chief Researcher, </w:t>
      </w:r>
      <w:r>
        <w:rPr>
          <w:rFonts w:ascii="Times New Roman" w:hAnsi="Times New Roman" w:cs="Times New Roman"/>
          <w:lang w:val="en-US"/>
        </w:rPr>
        <w:t>h</w:t>
      </w:r>
      <w:r w:rsidRPr="002B530F">
        <w:rPr>
          <w:rFonts w:ascii="Times New Roman" w:hAnsi="Times New Roman" w:cs="Times New Roman"/>
          <w:lang w:val="en-US"/>
        </w:rPr>
        <w:t>ead</w:t>
      </w:r>
      <w:r w:rsidRPr="00607349">
        <w:rPr>
          <w:lang w:val="en-US"/>
        </w:rPr>
        <w:t xml:space="preserve"> </w:t>
      </w:r>
      <w:r w:rsidRPr="00607349">
        <w:rPr>
          <w:rFonts w:ascii="Times New Roman" w:hAnsi="Times New Roman" w:cs="Times New Roman"/>
          <w:lang w:val="en-US"/>
        </w:rPr>
        <w:t xml:space="preserve">Federal Research Centre "Computer Science and Control"(FRCCSC), of the Russian Academy of Sciences, (FRC CSC RAS). Vavilov </w:t>
      </w:r>
      <w:proofErr w:type="spellStart"/>
      <w:r w:rsidRPr="00607349">
        <w:rPr>
          <w:rFonts w:ascii="Times New Roman" w:hAnsi="Times New Roman" w:cs="Times New Roman"/>
          <w:lang w:val="en-US"/>
        </w:rPr>
        <w:t>st.</w:t>
      </w:r>
      <w:proofErr w:type="spellEnd"/>
      <w:r w:rsidRPr="00607349">
        <w:rPr>
          <w:rFonts w:ascii="Times New Roman" w:hAnsi="Times New Roman" w:cs="Times New Roman"/>
          <w:lang w:val="en-US"/>
        </w:rPr>
        <w:t xml:space="preserve"> 44, 119333 Moscow, Russia</w:t>
      </w:r>
    </w:p>
    <w:p w14:paraId="144849A0" w14:textId="56BE8F4C" w:rsidR="00D004DA" w:rsidRPr="00F84916" w:rsidRDefault="00D004DA" w:rsidP="00D004DA">
      <w:pPr>
        <w:spacing w:after="0" w:line="240" w:lineRule="auto"/>
        <w:jc w:val="center"/>
        <w:rPr>
          <w:rFonts w:ascii="Times New Roman" w:hAnsi="Times New Roman" w:cs="Times New Roman"/>
          <w:lang w:val="en-US"/>
        </w:rPr>
      </w:pPr>
      <w:r w:rsidRPr="00AF7F6E">
        <w:rPr>
          <w:rFonts w:ascii="Times New Roman" w:hAnsi="Times New Roman" w:cs="Times New Roman"/>
          <w:lang w:val="en-US"/>
        </w:rPr>
        <w:t xml:space="preserve">e-mail: </w:t>
      </w:r>
      <w:hyperlink r:id="rId33" w:history="1">
        <w:r w:rsidR="00AF7F6E" w:rsidRPr="00806121">
          <w:rPr>
            <w:rStyle w:val="a3"/>
            <w:rFonts w:ascii="Times New Roman" w:hAnsi="Times New Roman" w:cs="Times New Roman"/>
            <w:lang w:val="en-US"/>
          </w:rPr>
          <w:t>kristal83@mail.ru</w:t>
        </w:r>
      </w:hyperlink>
    </w:p>
    <w:p w14:paraId="72A44AD3" w14:textId="77777777" w:rsidR="00AF7F6E" w:rsidRPr="00F84916" w:rsidRDefault="00AF7F6E" w:rsidP="00D004DA">
      <w:pPr>
        <w:spacing w:after="0" w:line="240" w:lineRule="auto"/>
        <w:jc w:val="center"/>
        <w:rPr>
          <w:rFonts w:ascii="Times New Roman" w:hAnsi="Times New Roman" w:cs="Times New Roman"/>
          <w:lang w:val="en-US"/>
        </w:rPr>
      </w:pPr>
    </w:p>
    <w:p w14:paraId="0C148E26" w14:textId="77777777" w:rsidR="00AF7F6E" w:rsidRPr="00F84916" w:rsidRDefault="003E061F" w:rsidP="003E061F">
      <w:pPr>
        <w:jc w:val="both"/>
        <w:rPr>
          <w:rFonts w:ascii="Times New Roman" w:hAnsi="Times New Roman" w:cs="Times New Roman"/>
          <w:lang w:val="en-US"/>
        </w:rPr>
      </w:pPr>
      <w:r w:rsidRPr="003E061F">
        <w:rPr>
          <w:rFonts w:ascii="Times New Roman" w:hAnsi="Times New Roman" w:cs="Times New Roman"/>
          <w:b/>
          <w:bCs/>
          <w:lang w:val="en-US"/>
        </w:rPr>
        <w:t xml:space="preserve">Abstract: </w:t>
      </w:r>
      <w:r w:rsidRPr="00AF7F6E">
        <w:rPr>
          <w:rFonts w:ascii="Times New Roman" w:hAnsi="Times New Roman" w:cs="Times New Roman"/>
          <w:lang w:val="en-US"/>
        </w:rPr>
        <w:t xml:space="preserve">The article discusses modern approaches to solving problems related to the synthesis of new materials. The relevance of this most important strategic task of innovative development in modern conditions is noted. New materials with specified properties are essential for the production of trusted Russian software and hardware products for both general and special purposes. The importance of developing mathematical modeling methods and software solutions based on them for the development of innovative approaches in the field of synthesis of new materials is shown. It is noted that further development requires a domestic high-performance environment for scientific research, which has a comfortable user interface, flexibility in setting up resources, high performance and reliability. </w:t>
      </w:r>
    </w:p>
    <w:p w14:paraId="2A119DCC" w14:textId="6CB8E420" w:rsidR="004108CB" w:rsidRPr="003E061F" w:rsidRDefault="003E061F" w:rsidP="003E061F">
      <w:pPr>
        <w:jc w:val="both"/>
        <w:rPr>
          <w:rFonts w:ascii="Times New Roman" w:hAnsi="Times New Roman" w:cs="Times New Roman"/>
          <w:sz w:val="24"/>
          <w:szCs w:val="24"/>
          <w:lang w:val="en-US"/>
        </w:rPr>
      </w:pPr>
      <w:r w:rsidRPr="003E061F">
        <w:rPr>
          <w:rFonts w:ascii="Times New Roman" w:hAnsi="Times New Roman" w:cs="Times New Roman"/>
          <w:b/>
          <w:bCs/>
          <w:lang w:val="en-US"/>
        </w:rPr>
        <w:t xml:space="preserve">Keywords: </w:t>
      </w:r>
      <w:r w:rsidRPr="00AF7F6E">
        <w:rPr>
          <w:rFonts w:ascii="Times New Roman" w:hAnsi="Times New Roman" w:cs="Times New Roman"/>
          <w:lang w:val="en-US"/>
        </w:rPr>
        <w:t>digital transformation, synthesis of new materials, new materials, multiscale modeling, high-performance research infrastructure</w:t>
      </w:r>
    </w:p>
    <w:p w14:paraId="3EAEF6AF" w14:textId="494786A0" w:rsidR="00F46176" w:rsidRPr="00D004DA" w:rsidRDefault="00F46176" w:rsidP="00F46176">
      <w:pPr>
        <w:tabs>
          <w:tab w:val="left" w:pos="7093"/>
        </w:tabs>
        <w:rPr>
          <w:rFonts w:ascii="Times New Roman" w:hAnsi="Times New Roman" w:cs="Times New Roman"/>
          <w:lang w:val="en-US"/>
        </w:rPr>
      </w:pPr>
    </w:p>
    <w:sectPr w:rsidR="00F46176" w:rsidRPr="00D004D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4E67D0" w14:textId="77777777" w:rsidR="00963EFE" w:rsidRDefault="00963EFE" w:rsidP="00F46176">
      <w:pPr>
        <w:spacing w:after="0" w:line="240" w:lineRule="auto"/>
      </w:pPr>
      <w:r>
        <w:separator/>
      </w:r>
    </w:p>
  </w:endnote>
  <w:endnote w:type="continuationSeparator" w:id="0">
    <w:p w14:paraId="505E5486" w14:textId="77777777" w:rsidR="00963EFE" w:rsidRDefault="00963EFE" w:rsidP="00F461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7AE7F0" w14:textId="77777777" w:rsidR="00963EFE" w:rsidRDefault="00963EFE" w:rsidP="00F46176">
      <w:pPr>
        <w:spacing w:after="0" w:line="240" w:lineRule="auto"/>
      </w:pPr>
      <w:r>
        <w:separator/>
      </w:r>
    </w:p>
  </w:footnote>
  <w:footnote w:type="continuationSeparator" w:id="0">
    <w:p w14:paraId="3786F97A" w14:textId="77777777" w:rsidR="00963EFE" w:rsidRDefault="00963EFE" w:rsidP="00F4617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D286D"/>
    <w:multiLevelType w:val="hybridMultilevel"/>
    <w:tmpl w:val="AAFAB1F2"/>
    <w:lvl w:ilvl="0" w:tplc="DB68AEC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6149C3"/>
    <w:multiLevelType w:val="hybridMultilevel"/>
    <w:tmpl w:val="5C547380"/>
    <w:lvl w:ilvl="0" w:tplc="60D07380">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 w15:restartNumberingAfterBreak="0">
    <w:nsid w:val="04F979DA"/>
    <w:multiLevelType w:val="hybridMultilevel"/>
    <w:tmpl w:val="71A08A6E"/>
    <w:lvl w:ilvl="0" w:tplc="DB7CD1C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B4057EB"/>
    <w:multiLevelType w:val="hybridMultilevel"/>
    <w:tmpl w:val="38E8A706"/>
    <w:lvl w:ilvl="0" w:tplc="1E700670">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4" w15:restartNumberingAfterBreak="0">
    <w:nsid w:val="0ECA1914"/>
    <w:multiLevelType w:val="hybridMultilevel"/>
    <w:tmpl w:val="B9C8B6F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5" w15:restartNumberingAfterBreak="0">
    <w:nsid w:val="1FC219C1"/>
    <w:multiLevelType w:val="hybridMultilevel"/>
    <w:tmpl w:val="6588A9EC"/>
    <w:lvl w:ilvl="0" w:tplc="BFAEEF7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19455E7"/>
    <w:multiLevelType w:val="hybridMultilevel"/>
    <w:tmpl w:val="556C6578"/>
    <w:lvl w:ilvl="0" w:tplc="12BE414C">
      <w:start w:val="2"/>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7" w15:restartNumberingAfterBreak="0">
    <w:nsid w:val="27855288"/>
    <w:multiLevelType w:val="hybridMultilevel"/>
    <w:tmpl w:val="368E43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A2F1996"/>
    <w:multiLevelType w:val="hybridMultilevel"/>
    <w:tmpl w:val="3D425EA8"/>
    <w:lvl w:ilvl="0" w:tplc="834CA23A">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9FE627E"/>
    <w:multiLevelType w:val="hybridMultilevel"/>
    <w:tmpl w:val="99D89A6C"/>
    <w:lvl w:ilvl="0" w:tplc="A3687CDA">
      <w:start w:val="5"/>
      <w:numFmt w:val="bullet"/>
      <w:lvlText w:val="•"/>
      <w:lvlJc w:val="left"/>
      <w:pPr>
        <w:ind w:left="1065" w:hanging="705"/>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C331107"/>
    <w:multiLevelType w:val="hybridMultilevel"/>
    <w:tmpl w:val="F9C6E7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DA86C83"/>
    <w:multiLevelType w:val="hybridMultilevel"/>
    <w:tmpl w:val="C2CA410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52E08CE"/>
    <w:multiLevelType w:val="hybridMultilevel"/>
    <w:tmpl w:val="2DE05A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7F2219C"/>
    <w:multiLevelType w:val="hybridMultilevel"/>
    <w:tmpl w:val="12F6DF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98040E4"/>
    <w:multiLevelType w:val="hybridMultilevel"/>
    <w:tmpl w:val="2924B240"/>
    <w:lvl w:ilvl="0" w:tplc="A3687CDA">
      <w:start w:val="5"/>
      <w:numFmt w:val="bullet"/>
      <w:lvlText w:val="•"/>
      <w:lvlJc w:val="left"/>
      <w:pPr>
        <w:ind w:left="1065" w:hanging="705"/>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C27170A"/>
    <w:multiLevelType w:val="hybridMultilevel"/>
    <w:tmpl w:val="4CE41AEA"/>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5D961D11"/>
    <w:multiLevelType w:val="hybridMultilevel"/>
    <w:tmpl w:val="B3625098"/>
    <w:lvl w:ilvl="0" w:tplc="B32E87D0">
      <w:start w:val="1"/>
      <w:numFmt w:val="decimal"/>
      <w:lvlText w:val="%1."/>
      <w:lvlJc w:val="left"/>
      <w:pPr>
        <w:ind w:left="1556"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0F15701"/>
    <w:multiLevelType w:val="hybridMultilevel"/>
    <w:tmpl w:val="D0BE8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A131DC4"/>
    <w:multiLevelType w:val="hybridMultilevel"/>
    <w:tmpl w:val="D24AF2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E254BF5"/>
    <w:multiLevelType w:val="hybridMultilevel"/>
    <w:tmpl w:val="59FEF47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0" w15:restartNumberingAfterBreak="0">
    <w:nsid w:val="7F61116C"/>
    <w:multiLevelType w:val="hybridMultilevel"/>
    <w:tmpl w:val="3F866B44"/>
    <w:lvl w:ilvl="0" w:tplc="68561F82">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1" w15:restartNumberingAfterBreak="0">
    <w:nsid w:val="7FE007D5"/>
    <w:multiLevelType w:val="hybridMultilevel"/>
    <w:tmpl w:val="394EC0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663165925">
    <w:abstractNumId w:val="17"/>
  </w:num>
  <w:num w:numId="2" w16cid:durableId="1752463026">
    <w:abstractNumId w:val="15"/>
  </w:num>
  <w:num w:numId="3" w16cid:durableId="113329325">
    <w:abstractNumId w:val="0"/>
  </w:num>
  <w:num w:numId="4" w16cid:durableId="668869213">
    <w:abstractNumId w:val="1"/>
  </w:num>
  <w:num w:numId="5" w16cid:durableId="1828477278">
    <w:abstractNumId w:val="11"/>
  </w:num>
  <w:num w:numId="6" w16cid:durableId="1681665208">
    <w:abstractNumId w:val="10"/>
  </w:num>
  <w:num w:numId="7" w16cid:durableId="1830713135">
    <w:abstractNumId w:val="7"/>
  </w:num>
  <w:num w:numId="8" w16cid:durableId="906649134">
    <w:abstractNumId w:val="5"/>
  </w:num>
  <w:num w:numId="9" w16cid:durableId="1508400157">
    <w:abstractNumId w:val="2"/>
  </w:num>
  <w:num w:numId="10" w16cid:durableId="1917593764">
    <w:abstractNumId w:val="21"/>
  </w:num>
  <w:num w:numId="11" w16cid:durableId="860820201">
    <w:abstractNumId w:val="8"/>
  </w:num>
  <w:num w:numId="12" w16cid:durableId="379478089">
    <w:abstractNumId w:val="4"/>
  </w:num>
  <w:num w:numId="13" w16cid:durableId="321013219">
    <w:abstractNumId w:val="19"/>
  </w:num>
  <w:num w:numId="14" w16cid:durableId="1407604276">
    <w:abstractNumId w:val="16"/>
  </w:num>
  <w:num w:numId="15" w16cid:durableId="459494208">
    <w:abstractNumId w:val="12"/>
  </w:num>
  <w:num w:numId="16" w16cid:durableId="731736816">
    <w:abstractNumId w:val="20"/>
  </w:num>
  <w:num w:numId="17" w16cid:durableId="1348024995">
    <w:abstractNumId w:val="3"/>
  </w:num>
  <w:num w:numId="18" w16cid:durableId="1170608067">
    <w:abstractNumId w:val="13"/>
  </w:num>
  <w:num w:numId="19" w16cid:durableId="1529248928">
    <w:abstractNumId w:val="14"/>
  </w:num>
  <w:num w:numId="20" w16cid:durableId="818377598">
    <w:abstractNumId w:val="9"/>
  </w:num>
  <w:num w:numId="21" w16cid:durableId="66850063">
    <w:abstractNumId w:val="6"/>
  </w:num>
  <w:num w:numId="22" w16cid:durableId="2652390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78FB"/>
    <w:rsid w:val="00002E3C"/>
    <w:rsid w:val="00006E10"/>
    <w:rsid w:val="00026F8D"/>
    <w:rsid w:val="00033495"/>
    <w:rsid w:val="00034EFA"/>
    <w:rsid w:val="00040B74"/>
    <w:rsid w:val="0004139A"/>
    <w:rsid w:val="00063354"/>
    <w:rsid w:val="00063C2E"/>
    <w:rsid w:val="00064EA9"/>
    <w:rsid w:val="0006751D"/>
    <w:rsid w:val="00070566"/>
    <w:rsid w:val="00074B70"/>
    <w:rsid w:val="000802CE"/>
    <w:rsid w:val="000810C2"/>
    <w:rsid w:val="0008251D"/>
    <w:rsid w:val="00084A48"/>
    <w:rsid w:val="000B33A2"/>
    <w:rsid w:val="000C3110"/>
    <w:rsid w:val="000C47D3"/>
    <w:rsid w:val="000D02D8"/>
    <w:rsid w:val="000D35C8"/>
    <w:rsid w:val="000D6F29"/>
    <w:rsid w:val="000E6A38"/>
    <w:rsid w:val="000F0CC6"/>
    <w:rsid w:val="000F138A"/>
    <w:rsid w:val="000F43D1"/>
    <w:rsid w:val="000F70FF"/>
    <w:rsid w:val="000F7BA6"/>
    <w:rsid w:val="001004E7"/>
    <w:rsid w:val="00107251"/>
    <w:rsid w:val="00115317"/>
    <w:rsid w:val="00127F4F"/>
    <w:rsid w:val="00160822"/>
    <w:rsid w:val="001613FA"/>
    <w:rsid w:val="00161C57"/>
    <w:rsid w:val="001649B4"/>
    <w:rsid w:val="001762DB"/>
    <w:rsid w:val="00181F9E"/>
    <w:rsid w:val="00182919"/>
    <w:rsid w:val="00187329"/>
    <w:rsid w:val="00191264"/>
    <w:rsid w:val="001946B4"/>
    <w:rsid w:val="001A5FA3"/>
    <w:rsid w:val="001C3034"/>
    <w:rsid w:val="001E1F8B"/>
    <w:rsid w:val="001E7C62"/>
    <w:rsid w:val="001F1FD0"/>
    <w:rsid w:val="001F3FF0"/>
    <w:rsid w:val="001F5B7C"/>
    <w:rsid w:val="00203165"/>
    <w:rsid w:val="00212B78"/>
    <w:rsid w:val="00214DE9"/>
    <w:rsid w:val="00225EA3"/>
    <w:rsid w:val="00226B8F"/>
    <w:rsid w:val="002301C8"/>
    <w:rsid w:val="002317CB"/>
    <w:rsid w:val="00232A04"/>
    <w:rsid w:val="002405A4"/>
    <w:rsid w:val="0024458D"/>
    <w:rsid w:val="00247BD6"/>
    <w:rsid w:val="00261EB4"/>
    <w:rsid w:val="0028220E"/>
    <w:rsid w:val="002824A9"/>
    <w:rsid w:val="002858A4"/>
    <w:rsid w:val="002866BE"/>
    <w:rsid w:val="002B05D2"/>
    <w:rsid w:val="002B19F6"/>
    <w:rsid w:val="002B202B"/>
    <w:rsid w:val="002C2F73"/>
    <w:rsid w:val="002C58DC"/>
    <w:rsid w:val="002E183F"/>
    <w:rsid w:val="002E38E3"/>
    <w:rsid w:val="002E5FE6"/>
    <w:rsid w:val="002E7061"/>
    <w:rsid w:val="002F3ED7"/>
    <w:rsid w:val="00305F4D"/>
    <w:rsid w:val="00317DFB"/>
    <w:rsid w:val="00321A8E"/>
    <w:rsid w:val="00321D68"/>
    <w:rsid w:val="00323B64"/>
    <w:rsid w:val="00323BFA"/>
    <w:rsid w:val="003278D0"/>
    <w:rsid w:val="00337DB7"/>
    <w:rsid w:val="003425D6"/>
    <w:rsid w:val="00345A93"/>
    <w:rsid w:val="003464BB"/>
    <w:rsid w:val="00355CE8"/>
    <w:rsid w:val="003579C5"/>
    <w:rsid w:val="00360AF4"/>
    <w:rsid w:val="00361383"/>
    <w:rsid w:val="0037038B"/>
    <w:rsid w:val="00373E83"/>
    <w:rsid w:val="00376834"/>
    <w:rsid w:val="00390F14"/>
    <w:rsid w:val="003A0A9F"/>
    <w:rsid w:val="003A3A87"/>
    <w:rsid w:val="003B43B8"/>
    <w:rsid w:val="003C0850"/>
    <w:rsid w:val="003C0D95"/>
    <w:rsid w:val="003C3EDC"/>
    <w:rsid w:val="003C78A9"/>
    <w:rsid w:val="003C7CC3"/>
    <w:rsid w:val="003D2BD3"/>
    <w:rsid w:val="003E04DF"/>
    <w:rsid w:val="003E061F"/>
    <w:rsid w:val="003E3B5C"/>
    <w:rsid w:val="003E74BF"/>
    <w:rsid w:val="003F16BE"/>
    <w:rsid w:val="00406A5A"/>
    <w:rsid w:val="00406B61"/>
    <w:rsid w:val="004108CB"/>
    <w:rsid w:val="004128E0"/>
    <w:rsid w:val="00413DD8"/>
    <w:rsid w:val="004164E5"/>
    <w:rsid w:val="00433DA1"/>
    <w:rsid w:val="004455BF"/>
    <w:rsid w:val="0045010B"/>
    <w:rsid w:val="004530CB"/>
    <w:rsid w:val="00464857"/>
    <w:rsid w:val="00470632"/>
    <w:rsid w:val="004708DA"/>
    <w:rsid w:val="00471BC7"/>
    <w:rsid w:val="00482B07"/>
    <w:rsid w:val="00484E48"/>
    <w:rsid w:val="004A2441"/>
    <w:rsid w:val="004B00FF"/>
    <w:rsid w:val="004B3078"/>
    <w:rsid w:val="004C1508"/>
    <w:rsid w:val="004D667F"/>
    <w:rsid w:val="004E03BC"/>
    <w:rsid w:val="004E37A5"/>
    <w:rsid w:val="004E7A54"/>
    <w:rsid w:val="004F5DF3"/>
    <w:rsid w:val="00517F61"/>
    <w:rsid w:val="00520A25"/>
    <w:rsid w:val="00520BBF"/>
    <w:rsid w:val="005244F7"/>
    <w:rsid w:val="00524934"/>
    <w:rsid w:val="005268D9"/>
    <w:rsid w:val="005347F2"/>
    <w:rsid w:val="0053768E"/>
    <w:rsid w:val="005421F7"/>
    <w:rsid w:val="00553AD6"/>
    <w:rsid w:val="00556688"/>
    <w:rsid w:val="00557064"/>
    <w:rsid w:val="00581804"/>
    <w:rsid w:val="00581E68"/>
    <w:rsid w:val="00586D56"/>
    <w:rsid w:val="00597FA2"/>
    <w:rsid w:val="005A7C87"/>
    <w:rsid w:val="005B5044"/>
    <w:rsid w:val="005B6FD1"/>
    <w:rsid w:val="005C09B3"/>
    <w:rsid w:val="005C5B25"/>
    <w:rsid w:val="005D4521"/>
    <w:rsid w:val="005D625F"/>
    <w:rsid w:val="005E02B7"/>
    <w:rsid w:val="005E3FE6"/>
    <w:rsid w:val="005F07A4"/>
    <w:rsid w:val="005F1C4A"/>
    <w:rsid w:val="00603503"/>
    <w:rsid w:val="0060622E"/>
    <w:rsid w:val="00613F9B"/>
    <w:rsid w:val="0061417D"/>
    <w:rsid w:val="00627FD5"/>
    <w:rsid w:val="00636598"/>
    <w:rsid w:val="00641A3D"/>
    <w:rsid w:val="0065582B"/>
    <w:rsid w:val="0065709B"/>
    <w:rsid w:val="00662801"/>
    <w:rsid w:val="006754F6"/>
    <w:rsid w:val="0068431E"/>
    <w:rsid w:val="00692AD3"/>
    <w:rsid w:val="006A36F2"/>
    <w:rsid w:val="006C059D"/>
    <w:rsid w:val="006C469B"/>
    <w:rsid w:val="006D02F5"/>
    <w:rsid w:val="006D58E2"/>
    <w:rsid w:val="006D637C"/>
    <w:rsid w:val="006D71E3"/>
    <w:rsid w:val="00705815"/>
    <w:rsid w:val="007277E4"/>
    <w:rsid w:val="007360AB"/>
    <w:rsid w:val="0074106C"/>
    <w:rsid w:val="00741D7F"/>
    <w:rsid w:val="00743AD4"/>
    <w:rsid w:val="00755EB7"/>
    <w:rsid w:val="00765E30"/>
    <w:rsid w:val="0076774C"/>
    <w:rsid w:val="007878DB"/>
    <w:rsid w:val="00791FD8"/>
    <w:rsid w:val="00792755"/>
    <w:rsid w:val="007A1996"/>
    <w:rsid w:val="007A4660"/>
    <w:rsid w:val="007A4FB9"/>
    <w:rsid w:val="007B4BE6"/>
    <w:rsid w:val="007D6243"/>
    <w:rsid w:val="007E07C5"/>
    <w:rsid w:val="007E1B2A"/>
    <w:rsid w:val="007E29E1"/>
    <w:rsid w:val="007E30D0"/>
    <w:rsid w:val="00802D3F"/>
    <w:rsid w:val="00804A82"/>
    <w:rsid w:val="00812B90"/>
    <w:rsid w:val="00821DBD"/>
    <w:rsid w:val="00824B93"/>
    <w:rsid w:val="00826090"/>
    <w:rsid w:val="00831322"/>
    <w:rsid w:val="00834A1B"/>
    <w:rsid w:val="00843407"/>
    <w:rsid w:val="00845173"/>
    <w:rsid w:val="008576B1"/>
    <w:rsid w:val="00857E82"/>
    <w:rsid w:val="00863F03"/>
    <w:rsid w:val="008701F3"/>
    <w:rsid w:val="00884298"/>
    <w:rsid w:val="00884A33"/>
    <w:rsid w:val="0088671A"/>
    <w:rsid w:val="00887D93"/>
    <w:rsid w:val="00887E4C"/>
    <w:rsid w:val="00897045"/>
    <w:rsid w:val="008A3155"/>
    <w:rsid w:val="008A7FB2"/>
    <w:rsid w:val="008B2278"/>
    <w:rsid w:val="008B356B"/>
    <w:rsid w:val="008C3E56"/>
    <w:rsid w:val="008C6506"/>
    <w:rsid w:val="008D1AA9"/>
    <w:rsid w:val="008D2BDC"/>
    <w:rsid w:val="008F111B"/>
    <w:rsid w:val="008F30CA"/>
    <w:rsid w:val="008F7E61"/>
    <w:rsid w:val="00900A97"/>
    <w:rsid w:val="00901078"/>
    <w:rsid w:val="00906A99"/>
    <w:rsid w:val="00920F25"/>
    <w:rsid w:val="00923F3B"/>
    <w:rsid w:val="0092495C"/>
    <w:rsid w:val="0092499C"/>
    <w:rsid w:val="00937040"/>
    <w:rsid w:val="00950A7C"/>
    <w:rsid w:val="00954693"/>
    <w:rsid w:val="00955DF5"/>
    <w:rsid w:val="00957EBF"/>
    <w:rsid w:val="00961D64"/>
    <w:rsid w:val="00963EFE"/>
    <w:rsid w:val="00964255"/>
    <w:rsid w:val="00965298"/>
    <w:rsid w:val="0097275E"/>
    <w:rsid w:val="00975C3C"/>
    <w:rsid w:val="009852A1"/>
    <w:rsid w:val="00994130"/>
    <w:rsid w:val="00994B5F"/>
    <w:rsid w:val="00997B3E"/>
    <w:rsid w:val="009A0F05"/>
    <w:rsid w:val="009A20DA"/>
    <w:rsid w:val="009B5D0B"/>
    <w:rsid w:val="009B67B0"/>
    <w:rsid w:val="009B689A"/>
    <w:rsid w:val="009D30FC"/>
    <w:rsid w:val="009D588E"/>
    <w:rsid w:val="009F3B4C"/>
    <w:rsid w:val="00A05E20"/>
    <w:rsid w:val="00A1727F"/>
    <w:rsid w:val="00A34321"/>
    <w:rsid w:val="00A40FD7"/>
    <w:rsid w:val="00A44576"/>
    <w:rsid w:val="00A44E2C"/>
    <w:rsid w:val="00A50673"/>
    <w:rsid w:val="00A57376"/>
    <w:rsid w:val="00A6235E"/>
    <w:rsid w:val="00A70E6A"/>
    <w:rsid w:val="00A72452"/>
    <w:rsid w:val="00A7249A"/>
    <w:rsid w:val="00A72F2C"/>
    <w:rsid w:val="00A770AB"/>
    <w:rsid w:val="00A77DFE"/>
    <w:rsid w:val="00A80AF4"/>
    <w:rsid w:val="00A8135B"/>
    <w:rsid w:val="00A90ACA"/>
    <w:rsid w:val="00A91A1D"/>
    <w:rsid w:val="00A92768"/>
    <w:rsid w:val="00A94236"/>
    <w:rsid w:val="00AA2A0E"/>
    <w:rsid w:val="00AB0277"/>
    <w:rsid w:val="00AC1894"/>
    <w:rsid w:val="00AE3B0D"/>
    <w:rsid w:val="00AE6E5F"/>
    <w:rsid w:val="00AF5E86"/>
    <w:rsid w:val="00AF7F6E"/>
    <w:rsid w:val="00B05BB3"/>
    <w:rsid w:val="00B11AF5"/>
    <w:rsid w:val="00B11BC8"/>
    <w:rsid w:val="00B133D4"/>
    <w:rsid w:val="00B206DC"/>
    <w:rsid w:val="00B24365"/>
    <w:rsid w:val="00B33B0A"/>
    <w:rsid w:val="00B340F0"/>
    <w:rsid w:val="00B425F7"/>
    <w:rsid w:val="00B44621"/>
    <w:rsid w:val="00B55957"/>
    <w:rsid w:val="00B60464"/>
    <w:rsid w:val="00B70521"/>
    <w:rsid w:val="00B8078D"/>
    <w:rsid w:val="00B869BE"/>
    <w:rsid w:val="00B87B52"/>
    <w:rsid w:val="00B92FAA"/>
    <w:rsid w:val="00BA4462"/>
    <w:rsid w:val="00BB3358"/>
    <w:rsid w:val="00BC7238"/>
    <w:rsid w:val="00BC7B89"/>
    <w:rsid w:val="00BD0F39"/>
    <w:rsid w:val="00BF16D4"/>
    <w:rsid w:val="00BF209F"/>
    <w:rsid w:val="00BF47AC"/>
    <w:rsid w:val="00BF6C1F"/>
    <w:rsid w:val="00BF76C0"/>
    <w:rsid w:val="00BF7A57"/>
    <w:rsid w:val="00C2123E"/>
    <w:rsid w:val="00C337EA"/>
    <w:rsid w:val="00C345F5"/>
    <w:rsid w:val="00C34EF8"/>
    <w:rsid w:val="00C35E17"/>
    <w:rsid w:val="00C3679B"/>
    <w:rsid w:val="00C37ABD"/>
    <w:rsid w:val="00C43329"/>
    <w:rsid w:val="00C565C7"/>
    <w:rsid w:val="00C569D7"/>
    <w:rsid w:val="00C61228"/>
    <w:rsid w:val="00C81BE8"/>
    <w:rsid w:val="00C821CD"/>
    <w:rsid w:val="00C83430"/>
    <w:rsid w:val="00C83EEA"/>
    <w:rsid w:val="00C87113"/>
    <w:rsid w:val="00C9152E"/>
    <w:rsid w:val="00C96C71"/>
    <w:rsid w:val="00CA1B6A"/>
    <w:rsid w:val="00CA40F5"/>
    <w:rsid w:val="00CA478E"/>
    <w:rsid w:val="00CA7A19"/>
    <w:rsid w:val="00CC076E"/>
    <w:rsid w:val="00CC7401"/>
    <w:rsid w:val="00CE15D3"/>
    <w:rsid w:val="00CF26F6"/>
    <w:rsid w:val="00CF79AD"/>
    <w:rsid w:val="00CF7A65"/>
    <w:rsid w:val="00D004DA"/>
    <w:rsid w:val="00D0493B"/>
    <w:rsid w:val="00D11342"/>
    <w:rsid w:val="00D14060"/>
    <w:rsid w:val="00D14492"/>
    <w:rsid w:val="00D2014B"/>
    <w:rsid w:val="00D22105"/>
    <w:rsid w:val="00D278FB"/>
    <w:rsid w:val="00D33F98"/>
    <w:rsid w:val="00D34F6B"/>
    <w:rsid w:val="00D430A6"/>
    <w:rsid w:val="00D46A14"/>
    <w:rsid w:val="00D474B9"/>
    <w:rsid w:val="00D55D23"/>
    <w:rsid w:val="00D65D40"/>
    <w:rsid w:val="00D75BC6"/>
    <w:rsid w:val="00D81469"/>
    <w:rsid w:val="00D83A9E"/>
    <w:rsid w:val="00D87C49"/>
    <w:rsid w:val="00D92F08"/>
    <w:rsid w:val="00DA1BA8"/>
    <w:rsid w:val="00DA3494"/>
    <w:rsid w:val="00DA5E7C"/>
    <w:rsid w:val="00DA7538"/>
    <w:rsid w:val="00DB71A9"/>
    <w:rsid w:val="00DC76E5"/>
    <w:rsid w:val="00DD331C"/>
    <w:rsid w:val="00DD6F72"/>
    <w:rsid w:val="00DD7357"/>
    <w:rsid w:val="00DE4119"/>
    <w:rsid w:val="00DE5654"/>
    <w:rsid w:val="00DF19BA"/>
    <w:rsid w:val="00DF3FCE"/>
    <w:rsid w:val="00E00635"/>
    <w:rsid w:val="00E03388"/>
    <w:rsid w:val="00E126FA"/>
    <w:rsid w:val="00E154FB"/>
    <w:rsid w:val="00E26528"/>
    <w:rsid w:val="00E3080E"/>
    <w:rsid w:val="00E30E0C"/>
    <w:rsid w:val="00E44C8A"/>
    <w:rsid w:val="00E50745"/>
    <w:rsid w:val="00E70A39"/>
    <w:rsid w:val="00E74568"/>
    <w:rsid w:val="00EB05C6"/>
    <w:rsid w:val="00ED683E"/>
    <w:rsid w:val="00EE6150"/>
    <w:rsid w:val="00EE64E9"/>
    <w:rsid w:val="00EE6E62"/>
    <w:rsid w:val="00EF0159"/>
    <w:rsid w:val="00EF29C6"/>
    <w:rsid w:val="00F174C0"/>
    <w:rsid w:val="00F24E4A"/>
    <w:rsid w:val="00F30498"/>
    <w:rsid w:val="00F30AFC"/>
    <w:rsid w:val="00F31D14"/>
    <w:rsid w:val="00F32875"/>
    <w:rsid w:val="00F34373"/>
    <w:rsid w:val="00F373AB"/>
    <w:rsid w:val="00F37DDC"/>
    <w:rsid w:val="00F46176"/>
    <w:rsid w:val="00F540E3"/>
    <w:rsid w:val="00F71B21"/>
    <w:rsid w:val="00F71E80"/>
    <w:rsid w:val="00F80C85"/>
    <w:rsid w:val="00F81C3B"/>
    <w:rsid w:val="00F84916"/>
    <w:rsid w:val="00FA595D"/>
    <w:rsid w:val="00FB370F"/>
    <w:rsid w:val="00FC1823"/>
    <w:rsid w:val="00FD32A2"/>
    <w:rsid w:val="00FD69AB"/>
    <w:rsid w:val="00FD78B8"/>
    <w:rsid w:val="00FE4695"/>
    <w:rsid w:val="00FF24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33E64"/>
  <w15:chartTrackingRefBased/>
  <w15:docId w15:val="{B7645AE0-6881-44EC-8FA6-813B6468C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F5E86"/>
    <w:rPr>
      <w:color w:val="0563C1" w:themeColor="hyperlink"/>
      <w:u w:val="single"/>
    </w:rPr>
  </w:style>
  <w:style w:type="character" w:customStyle="1" w:styleId="1">
    <w:name w:val="Неразрешенное упоминание1"/>
    <w:basedOn w:val="a0"/>
    <w:uiPriority w:val="99"/>
    <w:semiHidden/>
    <w:unhideWhenUsed/>
    <w:rsid w:val="00AF5E86"/>
    <w:rPr>
      <w:color w:val="605E5C"/>
      <w:shd w:val="clear" w:color="auto" w:fill="E1DFDD"/>
    </w:rPr>
  </w:style>
  <w:style w:type="paragraph" w:styleId="a4">
    <w:name w:val="List Paragraph"/>
    <w:basedOn w:val="a"/>
    <w:uiPriority w:val="34"/>
    <w:qFormat/>
    <w:rsid w:val="0068431E"/>
    <w:pPr>
      <w:ind w:left="720"/>
      <w:contextualSpacing/>
    </w:pPr>
  </w:style>
  <w:style w:type="character" w:styleId="a5">
    <w:name w:val="Unresolved Mention"/>
    <w:basedOn w:val="a0"/>
    <w:uiPriority w:val="99"/>
    <w:semiHidden/>
    <w:unhideWhenUsed/>
    <w:rsid w:val="00DD331C"/>
    <w:rPr>
      <w:color w:val="605E5C"/>
      <w:shd w:val="clear" w:color="auto" w:fill="E1DFDD"/>
    </w:rPr>
  </w:style>
  <w:style w:type="character" w:styleId="a6">
    <w:name w:val="annotation reference"/>
    <w:basedOn w:val="a0"/>
    <w:uiPriority w:val="99"/>
    <w:semiHidden/>
    <w:unhideWhenUsed/>
    <w:rsid w:val="00DA1BA8"/>
    <w:rPr>
      <w:sz w:val="16"/>
      <w:szCs w:val="16"/>
    </w:rPr>
  </w:style>
  <w:style w:type="paragraph" w:styleId="a7">
    <w:name w:val="annotation text"/>
    <w:basedOn w:val="a"/>
    <w:link w:val="a8"/>
    <w:uiPriority w:val="99"/>
    <w:semiHidden/>
    <w:unhideWhenUsed/>
    <w:rsid w:val="00DA1BA8"/>
    <w:pPr>
      <w:spacing w:line="240" w:lineRule="auto"/>
    </w:pPr>
    <w:rPr>
      <w:sz w:val="20"/>
      <w:szCs w:val="20"/>
    </w:rPr>
  </w:style>
  <w:style w:type="character" w:customStyle="1" w:styleId="a8">
    <w:name w:val="Текст примечания Знак"/>
    <w:basedOn w:val="a0"/>
    <w:link w:val="a7"/>
    <w:uiPriority w:val="99"/>
    <w:semiHidden/>
    <w:rsid w:val="00DA1BA8"/>
    <w:rPr>
      <w:sz w:val="20"/>
      <w:szCs w:val="20"/>
    </w:rPr>
  </w:style>
  <w:style w:type="paragraph" w:styleId="a9">
    <w:name w:val="annotation subject"/>
    <w:basedOn w:val="a7"/>
    <w:next w:val="a7"/>
    <w:link w:val="aa"/>
    <w:uiPriority w:val="99"/>
    <w:semiHidden/>
    <w:unhideWhenUsed/>
    <w:rsid w:val="00DA1BA8"/>
    <w:rPr>
      <w:b/>
      <w:bCs/>
    </w:rPr>
  </w:style>
  <w:style w:type="character" w:customStyle="1" w:styleId="aa">
    <w:name w:val="Тема примечания Знак"/>
    <w:basedOn w:val="a8"/>
    <w:link w:val="a9"/>
    <w:uiPriority w:val="99"/>
    <w:semiHidden/>
    <w:rsid w:val="00DA1BA8"/>
    <w:rPr>
      <w:b/>
      <w:bCs/>
      <w:sz w:val="20"/>
      <w:szCs w:val="20"/>
    </w:rPr>
  </w:style>
  <w:style w:type="paragraph" w:styleId="ab">
    <w:name w:val="Balloon Text"/>
    <w:basedOn w:val="a"/>
    <w:link w:val="ac"/>
    <w:uiPriority w:val="99"/>
    <w:semiHidden/>
    <w:unhideWhenUsed/>
    <w:rsid w:val="00DA1BA8"/>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DA1BA8"/>
    <w:rPr>
      <w:rFonts w:ascii="Segoe UI" w:hAnsi="Segoe UI" w:cs="Segoe UI"/>
      <w:sz w:val="18"/>
      <w:szCs w:val="18"/>
    </w:rPr>
  </w:style>
  <w:style w:type="character" w:styleId="ad">
    <w:name w:val="FollowedHyperlink"/>
    <w:basedOn w:val="a0"/>
    <w:uiPriority w:val="99"/>
    <w:semiHidden/>
    <w:unhideWhenUsed/>
    <w:rsid w:val="004C1508"/>
    <w:rPr>
      <w:color w:val="954F72" w:themeColor="followedHyperlink"/>
      <w:u w:val="single"/>
    </w:rPr>
  </w:style>
  <w:style w:type="paragraph" w:styleId="HTML">
    <w:name w:val="HTML Preformatted"/>
    <w:basedOn w:val="a"/>
    <w:link w:val="HTML0"/>
    <w:uiPriority w:val="99"/>
    <w:semiHidden/>
    <w:unhideWhenUsed/>
    <w:rsid w:val="009D30FC"/>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9D30FC"/>
    <w:rPr>
      <w:rFonts w:ascii="Consolas" w:hAnsi="Consolas"/>
      <w:sz w:val="20"/>
      <w:szCs w:val="20"/>
    </w:rPr>
  </w:style>
  <w:style w:type="paragraph" w:styleId="ae">
    <w:name w:val="header"/>
    <w:basedOn w:val="a"/>
    <w:link w:val="af"/>
    <w:uiPriority w:val="99"/>
    <w:unhideWhenUsed/>
    <w:rsid w:val="00F46176"/>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F46176"/>
  </w:style>
  <w:style w:type="paragraph" w:styleId="af0">
    <w:name w:val="footer"/>
    <w:basedOn w:val="a"/>
    <w:link w:val="af1"/>
    <w:uiPriority w:val="99"/>
    <w:unhideWhenUsed/>
    <w:rsid w:val="00F46176"/>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F46176"/>
  </w:style>
  <w:style w:type="character" w:customStyle="1" w:styleId="rynqvb">
    <w:name w:val="rynqvb"/>
    <w:basedOn w:val="a0"/>
    <w:rsid w:val="00406A5A"/>
  </w:style>
  <w:style w:type="paragraph" w:styleId="af2">
    <w:name w:val="Revision"/>
    <w:hidden/>
    <w:uiPriority w:val="99"/>
    <w:semiHidden/>
    <w:rsid w:val="00AE6E5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3937878">
      <w:bodyDiv w:val="1"/>
      <w:marLeft w:val="0"/>
      <w:marRight w:val="0"/>
      <w:marTop w:val="0"/>
      <w:marBottom w:val="0"/>
      <w:divBdr>
        <w:top w:val="none" w:sz="0" w:space="0" w:color="auto"/>
        <w:left w:val="none" w:sz="0" w:space="0" w:color="auto"/>
        <w:bottom w:val="none" w:sz="0" w:space="0" w:color="auto"/>
        <w:right w:val="none" w:sz="0" w:space="0" w:color="auto"/>
      </w:divBdr>
    </w:div>
    <w:div w:id="1279605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zen.ru/a/ZeBJ3dty9GeXcthO2" TargetMode="External"/><Relationship Id="rId18" Type="http://schemas.openxmlformats.org/officeDocument/2006/relationships/hyperlink" Target="https://www.netall.ru/economy/news/1380426.html" TargetMode="External"/><Relationship Id="rId26" Type="http://schemas.openxmlformats.org/officeDocument/2006/relationships/hyperlink" Target="https://magazine.neftegaz.ru/archive/189769/" TargetMode="External"/><Relationship Id="rId3" Type="http://schemas.openxmlformats.org/officeDocument/2006/relationships/styles" Target="styles.xml"/><Relationship Id="rId21" Type="http://schemas.openxmlformats.org/officeDocument/2006/relationships/hyperlink" Target="https://finobzor.ru/106091-v-rossii-vpervye-v-mire-reshena-problema-sinteza-materialov-dlja-fotonnyh-superkompjuterov.htm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publication.pravo.gov.ru/document/0001202402280003?ysclid=ltjwa4m3to687779932" TargetMode="External"/><Relationship Id="rId17" Type="http://schemas.openxmlformats.org/officeDocument/2006/relationships/hyperlink" Target="https://www.netall.ru/economy/news/1349119.html" TargetMode="External"/><Relationship Id="rId25" Type="http://schemas.openxmlformats.org/officeDocument/2006/relationships/hyperlink" Target="https://news.rambler.ru/science/50911744-uchenye-iz-rossii-srezali-odno-iz-izmereniy-u-materiala-i-poluchili-novyy-kompozitnyy-material/?ysclid=m1v557tkuw935774097" TargetMode="External"/><Relationship Id="rId33" Type="http://schemas.openxmlformats.org/officeDocument/2006/relationships/hyperlink" Target="mailto:kristal83@mail.ru" TargetMode="External"/><Relationship Id="rId2" Type="http://schemas.openxmlformats.org/officeDocument/2006/relationships/numbering" Target="numbering.xml"/><Relationship Id="rId16" Type="http://schemas.openxmlformats.org/officeDocument/2006/relationships/hyperlink" Target="https://microelectronica.pro/?ysclid=m1tnqbg61w57157837" TargetMode="External"/><Relationship Id="rId20" Type="http://schemas.openxmlformats.org/officeDocument/2006/relationships/hyperlink" Target="https://www.netall.ru/economy/news/1400764.html" TargetMode="External"/><Relationship Id="rId29" Type="http://schemas.openxmlformats.org/officeDocument/2006/relationships/hyperlink" Target="https://www.amazon.com/Large-Research-Infrastructures-Development-China/dp/3642193676?ysclid=m1x874z1k114249016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emlin.ru/events/president/transcripts/deliberations/70473" TargetMode="External"/><Relationship Id="rId24" Type="http://schemas.openxmlformats.org/officeDocument/2006/relationships/hyperlink" Target="https://cleverrussia.ru/uchenye-razrabotali-novyj-kompozitnyj-dvumernyj-material-na-osnove-prirodnogo-minerala/?ysclid=m1v5s9dy5068300221" TargetMode="External"/><Relationship Id="rId32" Type="http://schemas.openxmlformats.org/officeDocument/2006/relationships/hyperlink" Target="mailto:alex250451@mail.ru" TargetMode="External"/><Relationship Id="rId5" Type="http://schemas.openxmlformats.org/officeDocument/2006/relationships/webSettings" Target="webSettings.xml"/><Relationship Id="rId15" Type="http://schemas.openxmlformats.org/officeDocument/2006/relationships/hyperlink" Target="https://habr.com/ru/companies/croc/news/780442/" TargetMode="External"/><Relationship Id="rId23" Type="http://schemas.openxmlformats.org/officeDocument/2006/relationships/hyperlink" Target="https://www.dvfu.ru/news/fefu-news/material_so_svetovymi_antennami_razrabotali_uchenye_dvfu_i_dvo_ran/?ysclid=m1x4vr29oy711939623" TargetMode="External"/><Relationship Id="rId28" Type="http://schemas.openxmlformats.org/officeDocument/2006/relationships/hyperlink" Target="https://issek.hse.ru/mirror/pubs/share/822379879.pdf" TargetMode="External"/><Relationship Id="rId10" Type="http://schemas.openxmlformats.org/officeDocument/2006/relationships/hyperlink" Target="https://sakhalife.ru/300-letie-ran-k-istorii-rossijskoj-nauki/" TargetMode="External"/><Relationship Id="rId19" Type="http://schemas.openxmlformats.org/officeDocument/2006/relationships/hyperlink" Target="https://www.netall.ru/economy/news/1401703.html?ysclid=m1tnys7tex733215956" TargetMode="External"/><Relationship Id="rId31" Type="http://schemas.openxmlformats.org/officeDocument/2006/relationships/hyperlink" Target="https://www.gazeta.ru/tech/2023/09/01/17518010.shtml" TargetMode="External"/><Relationship Id="rId4" Type="http://schemas.openxmlformats.org/officeDocument/2006/relationships/settings" Target="settings.xml"/><Relationship Id="rId9" Type="http://schemas.openxmlformats.org/officeDocument/2006/relationships/hyperlink" Target="mailto:kristal83@mail.ru" TargetMode="External"/><Relationship Id="rId14" Type="http://schemas.openxmlformats.org/officeDocument/2006/relationships/hyperlink" Target="https://www.dp.ru/a/2023/08/04/vsemirnij-bank-vkljuchil-rossiju" TargetMode="External"/><Relationship Id="rId22" Type="http://schemas.openxmlformats.org/officeDocument/2006/relationships/hyperlink" Target="https://colab.ws/news/386?ysclid=m1v4yu2aeb87111734" TargetMode="External"/><Relationship Id="rId27" Type="http://schemas.openxmlformats.org/officeDocument/2006/relationships/hyperlink" Target="https://topwar.ru/166584-pochemu-tak-slozhno-reshaetsja-problema-proizvodstva-kompozitnyh-materialov-v-rossii.html" TargetMode="External"/><Relationship Id="rId30" Type="http://schemas.openxmlformats.org/officeDocument/2006/relationships/hyperlink" Target="https://habr.com/ru/companies/inferit/articles/744876/" TargetMode="External"/><Relationship Id="rId35" Type="http://schemas.openxmlformats.org/officeDocument/2006/relationships/theme" Target="theme/theme1.xml"/><Relationship Id="rId8" Type="http://schemas.openxmlformats.org/officeDocument/2006/relationships/hyperlink" Target="mailto:alex250451@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65682D-E91F-4D35-915E-4729B0B20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5158</Words>
  <Characters>29402</Characters>
  <Application>Microsoft Office Word</Application>
  <DocSecurity>0</DocSecurity>
  <Lines>245</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FRCCSC</Company>
  <LinksUpToDate>false</LinksUpToDate>
  <CharactersWithSpaces>34492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Зацаринный Александр</dc:creator>
  <cp:keywords/>
  <dc:description/>
  <cp:lastModifiedBy>КАРИНА АБГАРЯН</cp:lastModifiedBy>
  <cp:revision>3</cp:revision>
  <dcterms:created xsi:type="dcterms:W3CDTF">2024-10-16T10:25:00Z</dcterms:created>
  <dcterms:modified xsi:type="dcterms:W3CDTF">2024-10-16T10:26:00Z</dcterms:modified>
</cp:coreProperties>
</file>